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100FE" w14:textId="7C3C610B" w:rsidR="00933808" w:rsidRPr="00933808" w:rsidRDefault="00933808" w:rsidP="00F97C7A">
      <w:pPr>
        <w:contextualSpacing/>
        <w:jc w:val="center"/>
        <w:rPr>
          <w:bCs/>
          <w:sz w:val="22"/>
        </w:rPr>
      </w:pP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sidRPr="00933808">
        <w:rPr>
          <w:bCs/>
          <w:sz w:val="22"/>
        </w:rPr>
        <w:t>Pirkimo sąlygų 3 priedas</w:t>
      </w:r>
    </w:p>
    <w:p w14:paraId="2470506C" w14:textId="77777777" w:rsidR="00933808" w:rsidRDefault="00933808" w:rsidP="00F97C7A">
      <w:pPr>
        <w:contextualSpacing/>
        <w:jc w:val="center"/>
        <w:rPr>
          <w:b/>
          <w:sz w:val="22"/>
        </w:rPr>
      </w:pPr>
    </w:p>
    <w:p w14:paraId="75D2BD64" w14:textId="77777777" w:rsidR="00933808" w:rsidRDefault="00933808" w:rsidP="00F97C7A">
      <w:pPr>
        <w:contextualSpacing/>
        <w:jc w:val="center"/>
        <w:rPr>
          <w:b/>
          <w:sz w:val="22"/>
        </w:rPr>
      </w:pPr>
    </w:p>
    <w:p w14:paraId="2415C04E" w14:textId="03C9F543" w:rsidR="00F97C7A" w:rsidRPr="00457550" w:rsidRDefault="00F97C7A" w:rsidP="00F97C7A">
      <w:pPr>
        <w:contextualSpacing/>
        <w:jc w:val="center"/>
        <w:rPr>
          <w:b/>
          <w:bCs/>
          <w:sz w:val="22"/>
        </w:rPr>
      </w:pPr>
      <w:r w:rsidRPr="00457550">
        <w:rPr>
          <w:b/>
          <w:sz w:val="22"/>
        </w:rPr>
        <w:t>TS pasiūlymas anestezijos sistema</w:t>
      </w:r>
      <w:r w:rsidR="0040472C" w:rsidRPr="00457550">
        <w:rPr>
          <w:b/>
          <w:sz w:val="22"/>
        </w:rPr>
        <w:t>i</w:t>
      </w:r>
    </w:p>
    <w:tbl>
      <w:tblPr>
        <w:tblW w:w="4819" w:type="pct"/>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
        <w:gridCol w:w="1111"/>
        <w:gridCol w:w="22"/>
        <w:gridCol w:w="3121"/>
        <w:gridCol w:w="76"/>
        <w:gridCol w:w="4175"/>
        <w:gridCol w:w="25"/>
        <w:gridCol w:w="5036"/>
        <w:gridCol w:w="44"/>
      </w:tblGrid>
      <w:tr w:rsidR="00D738F1" w:rsidRPr="00D738F1" w14:paraId="652BDB40" w14:textId="403A29B0"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hideMark/>
          </w:tcPr>
          <w:p w14:paraId="6A5D9A56" w14:textId="50E07BE8" w:rsidR="00D738F1" w:rsidRPr="00D738F1" w:rsidRDefault="00D738F1" w:rsidP="001039F8">
            <w:pPr>
              <w:contextualSpacing/>
              <w:jc w:val="center"/>
              <w:rPr>
                <w:b/>
                <w:bCs/>
                <w:color w:val="000000"/>
                <w:sz w:val="22"/>
              </w:rPr>
            </w:pPr>
            <w:r w:rsidRPr="00D738F1">
              <w:rPr>
                <w:b/>
                <w:bCs/>
                <w:color w:val="000000"/>
                <w:sz w:val="22"/>
              </w:rPr>
              <w:t>Eil. Nr.</w:t>
            </w:r>
          </w:p>
        </w:tc>
        <w:tc>
          <w:tcPr>
            <w:tcW w:w="1182" w:type="pct"/>
            <w:gridSpan w:val="3"/>
            <w:tcBorders>
              <w:top w:val="single" w:sz="4" w:space="0" w:color="auto"/>
              <w:left w:val="single" w:sz="4" w:space="0" w:color="auto"/>
              <w:bottom w:val="single" w:sz="4" w:space="0" w:color="auto"/>
              <w:right w:val="single" w:sz="4" w:space="0" w:color="auto"/>
            </w:tcBorders>
            <w:vAlign w:val="center"/>
            <w:hideMark/>
          </w:tcPr>
          <w:p w14:paraId="23F6CB42" w14:textId="1CC51DC7" w:rsidR="00D738F1" w:rsidRPr="00D738F1" w:rsidRDefault="00D738F1" w:rsidP="005F50DF">
            <w:pPr>
              <w:contextualSpacing/>
              <w:jc w:val="center"/>
              <w:rPr>
                <w:b/>
                <w:bCs/>
                <w:color w:val="000000"/>
                <w:sz w:val="22"/>
              </w:rPr>
            </w:pPr>
            <w:r w:rsidRPr="00D738F1">
              <w:rPr>
                <w:b/>
                <w:bCs/>
                <w:color w:val="000000"/>
                <w:sz w:val="22"/>
              </w:rPr>
              <w:t>Parametras</w:t>
            </w:r>
          </w:p>
        </w:tc>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4DE059AC" w14:textId="23CDAA3A" w:rsidR="00D738F1" w:rsidRPr="00D738F1" w:rsidRDefault="00D738F1" w:rsidP="001039F8">
            <w:pPr>
              <w:contextualSpacing/>
              <w:jc w:val="center"/>
              <w:rPr>
                <w:b/>
                <w:bCs/>
                <w:color w:val="000000"/>
                <w:sz w:val="22"/>
              </w:rPr>
            </w:pPr>
            <w:bookmarkStart w:id="0" w:name="_Hlk65014771"/>
            <w:r w:rsidRPr="00D738F1">
              <w:rPr>
                <w:b/>
                <w:bCs/>
                <w:color w:val="000000"/>
                <w:sz w:val="22"/>
              </w:rPr>
              <w:t>Reikalaujamos parametrų reikšmės</w:t>
            </w:r>
            <w:bookmarkEnd w:id="0"/>
          </w:p>
        </w:tc>
        <w:tc>
          <w:tcPr>
            <w:tcW w:w="1849" w:type="pct"/>
            <w:tcBorders>
              <w:top w:val="single" w:sz="4" w:space="0" w:color="auto"/>
              <w:left w:val="single" w:sz="4" w:space="0" w:color="auto"/>
              <w:bottom w:val="single" w:sz="4" w:space="0" w:color="auto"/>
              <w:right w:val="single" w:sz="4" w:space="0" w:color="auto"/>
            </w:tcBorders>
          </w:tcPr>
          <w:p w14:paraId="125E2E11" w14:textId="356F1F8D" w:rsidR="00D738F1" w:rsidRPr="00D738F1" w:rsidRDefault="00D738F1" w:rsidP="001039F8">
            <w:pPr>
              <w:contextualSpacing/>
              <w:jc w:val="center"/>
              <w:rPr>
                <w:b/>
                <w:bCs/>
                <w:color w:val="000000"/>
                <w:sz w:val="22"/>
              </w:rPr>
            </w:pPr>
            <w:r w:rsidRPr="00D738F1">
              <w:rPr>
                <w:b/>
                <w:bCs/>
              </w:rPr>
              <w:t xml:space="preserve">Siūloma parametro reikšmė -konkreti skaitinė reikšmė arba “Taip”/”Ne”, </w:t>
            </w:r>
            <w:r w:rsidRPr="00D738F1">
              <w:rPr>
                <w:b/>
                <w:bCs/>
                <w:u w:val="single"/>
              </w:rPr>
              <w:t xml:space="preserve">nurodant atitiktį į </w:t>
            </w:r>
            <w:r w:rsidRPr="00D738F1">
              <w:rPr>
                <w:b/>
                <w:bCs/>
              </w:rPr>
              <w:t xml:space="preserve"> katalogo/ bukleto/brošiūros/ aprašymo puslapio Nr.</w:t>
            </w:r>
          </w:p>
        </w:tc>
      </w:tr>
      <w:tr w:rsidR="00D738F1" w:rsidRPr="00457550" w14:paraId="61A9FC7C" w14:textId="4219EF95" w:rsidTr="00594C6E">
        <w:trPr>
          <w:gridAfter w:val="1"/>
          <w:wAfter w:w="16" w:type="pct"/>
          <w:trHeight w:val="291"/>
        </w:trPr>
        <w:tc>
          <w:tcPr>
            <w:tcW w:w="411" w:type="pct"/>
            <w:gridSpan w:val="2"/>
            <w:tcBorders>
              <w:top w:val="single" w:sz="4" w:space="0" w:color="auto"/>
              <w:left w:val="single" w:sz="4" w:space="0" w:color="auto"/>
              <w:bottom w:val="single" w:sz="4" w:space="0" w:color="auto"/>
              <w:right w:val="single" w:sz="4" w:space="0" w:color="auto"/>
            </w:tcBorders>
          </w:tcPr>
          <w:p w14:paraId="5E870495" w14:textId="77777777" w:rsidR="00D738F1" w:rsidRPr="008C660A" w:rsidRDefault="00D738F1" w:rsidP="001039F8">
            <w:pPr>
              <w:contextualSpacing/>
              <w:jc w:val="center"/>
              <w:rPr>
                <w:color w:val="000000"/>
                <w:sz w:val="22"/>
              </w:rPr>
            </w:pPr>
            <w:bookmarkStart w:id="1" w:name="_Hlk65021866"/>
            <w:bookmarkStart w:id="2" w:name="_Hlk65023883"/>
            <w:r w:rsidRPr="008C660A">
              <w:rPr>
                <w:color w:val="000000"/>
                <w:sz w:val="22"/>
              </w:rPr>
              <w:t>1.</w:t>
            </w:r>
          </w:p>
        </w:tc>
        <w:tc>
          <w:tcPr>
            <w:tcW w:w="1182" w:type="pct"/>
            <w:gridSpan w:val="3"/>
            <w:tcBorders>
              <w:top w:val="single" w:sz="4" w:space="0" w:color="auto"/>
              <w:left w:val="single" w:sz="4" w:space="0" w:color="auto"/>
              <w:bottom w:val="single" w:sz="4" w:space="0" w:color="auto"/>
              <w:right w:val="single" w:sz="4" w:space="0" w:color="auto"/>
            </w:tcBorders>
            <w:hideMark/>
          </w:tcPr>
          <w:p w14:paraId="02BFD80D" w14:textId="32DA1055" w:rsidR="00D738F1" w:rsidRPr="008C660A" w:rsidRDefault="00D738F1" w:rsidP="001039F8">
            <w:pPr>
              <w:contextualSpacing/>
              <w:rPr>
                <w:sz w:val="22"/>
              </w:rPr>
            </w:pPr>
            <w:r w:rsidRPr="008C660A">
              <w:rPr>
                <w:sz w:val="22"/>
              </w:rPr>
              <w:t>Anestezijos sistema</w:t>
            </w:r>
          </w:p>
        </w:tc>
        <w:tc>
          <w:tcPr>
            <w:tcW w:w="1542" w:type="pct"/>
            <w:gridSpan w:val="2"/>
            <w:tcBorders>
              <w:top w:val="single" w:sz="4" w:space="0" w:color="auto"/>
              <w:left w:val="single" w:sz="4" w:space="0" w:color="auto"/>
              <w:bottom w:val="single" w:sz="4" w:space="0" w:color="auto"/>
              <w:right w:val="single" w:sz="4" w:space="0" w:color="auto"/>
            </w:tcBorders>
          </w:tcPr>
          <w:p w14:paraId="158E6B60" w14:textId="72B16A3D" w:rsidR="00D738F1" w:rsidRPr="008C660A" w:rsidRDefault="00D738F1" w:rsidP="001039F8">
            <w:pPr>
              <w:contextualSpacing/>
              <w:rPr>
                <w:sz w:val="22"/>
              </w:rPr>
            </w:pPr>
            <w:r>
              <w:rPr>
                <w:sz w:val="22"/>
              </w:rPr>
              <w:t>1</w:t>
            </w:r>
            <w:r w:rsidRPr="008C660A">
              <w:rPr>
                <w:sz w:val="22"/>
              </w:rPr>
              <w:t xml:space="preserve"> vnt.</w:t>
            </w:r>
          </w:p>
        </w:tc>
        <w:tc>
          <w:tcPr>
            <w:tcW w:w="1849" w:type="pct"/>
            <w:tcBorders>
              <w:top w:val="single" w:sz="4" w:space="0" w:color="auto"/>
              <w:left w:val="single" w:sz="4" w:space="0" w:color="auto"/>
              <w:bottom w:val="single" w:sz="4" w:space="0" w:color="auto"/>
              <w:right w:val="single" w:sz="4" w:space="0" w:color="auto"/>
            </w:tcBorders>
          </w:tcPr>
          <w:p w14:paraId="5269D7B3" w14:textId="43556544" w:rsidR="00D738F1" w:rsidRDefault="00D738F1" w:rsidP="001039F8">
            <w:pPr>
              <w:contextualSpacing/>
              <w:rPr>
                <w:sz w:val="22"/>
              </w:rPr>
            </w:pPr>
            <w:r>
              <w:rPr>
                <w:sz w:val="22"/>
              </w:rPr>
              <w:t>..................................................</w:t>
            </w:r>
          </w:p>
          <w:p w14:paraId="780903D0" w14:textId="14F1AB4B" w:rsidR="00D738F1" w:rsidRDefault="00D738F1" w:rsidP="001039F8">
            <w:pPr>
              <w:contextualSpacing/>
              <w:rPr>
                <w:sz w:val="22"/>
              </w:rPr>
            </w:pPr>
            <w:r>
              <w:rPr>
                <w:sz w:val="22"/>
              </w:rPr>
              <w:t>( įrašyti įrangos pavadinimą</w:t>
            </w:r>
            <w:r w:rsidR="00611489">
              <w:rPr>
                <w:sz w:val="22"/>
              </w:rPr>
              <w:t xml:space="preserve"> modelį</w:t>
            </w:r>
            <w:r>
              <w:rPr>
                <w:sz w:val="22"/>
              </w:rPr>
              <w:t>, gamintoją )</w:t>
            </w:r>
          </w:p>
        </w:tc>
      </w:tr>
      <w:bookmarkEnd w:id="1"/>
      <w:tr w:rsidR="00D738F1" w:rsidRPr="00457550" w14:paraId="3ECAF6D8" w14:textId="0CE436DB"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66217C1C" w14:textId="4F2E718D" w:rsidR="00D738F1" w:rsidRPr="001039F8" w:rsidRDefault="00D738F1" w:rsidP="001039F8">
            <w:pPr>
              <w:contextualSpacing/>
              <w:jc w:val="center"/>
              <w:rPr>
                <w:color w:val="000000"/>
                <w:sz w:val="22"/>
                <w:lang w:val="en-US"/>
              </w:rPr>
            </w:pPr>
            <w:r>
              <w:rPr>
                <w:color w:val="000000"/>
                <w:sz w:val="22"/>
              </w:rPr>
              <w:t>1</w:t>
            </w:r>
            <w:r>
              <w:rPr>
                <w:color w:val="000000"/>
                <w:sz w:val="22"/>
                <w:lang w:val="en-US"/>
              </w:rPr>
              <w:t>.1.</w:t>
            </w:r>
          </w:p>
        </w:tc>
        <w:tc>
          <w:tcPr>
            <w:tcW w:w="1182" w:type="pct"/>
            <w:gridSpan w:val="3"/>
            <w:tcBorders>
              <w:top w:val="single" w:sz="4" w:space="0" w:color="auto"/>
              <w:left w:val="single" w:sz="4" w:space="0" w:color="auto"/>
              <w:bottom w:val="single" w:sz="4" w:space="0" w:color="auto"/>
              <w:right w:val="single" w:sz="4" w:space="0" w:color="auto"/>
            </w:tcBorders>
            <w:hideMark/>
          </w:tcPr>
          <w:p w14:paraId="2DA33A2E" w14:textId="77777777" w:rsidR="00D738F1" w:rsidRPr="008C660A" w:rsidRDefault="00D738F1" w:rsidP="005F50DF">
            <w:pPr>
              <w:contextualSpacing/>
              <w:rPr>
                <w:sz w:val="22"/>
                <w:lang w:val="en-US"/>
              </w:rPr>
            </w:pPr>
            <w:r w:rsidRPr="008C660A">
              <w:rPr>
                <w:sz w:val="22"/>
              </w:rPr>
              <w:t>Sistemos valdymo ekranas</w:t>
            </w:r>
          </w:p>
        </w:tc>
        <w:tc>
          <w:tcPr>
            <w:tcW w:w="1542" w:type="pct"/>
            <w:gridSpan w:val="2"/>
            <w:tcBorders>
              <w:top w:val="single" w:sz="4" w:space="0" w:color="auto"/>
              <w:left w:val="single" w:sz="4" w:space="0" w:color="auto"/>
              <w:bottom w:val="single" w:sz="4" w:space="0" w:color="auto"/>
              <w:right w:val="single" w:sz="4" w:space="0" w:color="auto"/>
            </w:tcBorders>
            <w:hideMark/>
          </w:tcPr>
          <w:p w14:paraId="07BD6BDD" w14:textId="615E5632" w:rsidR="00D738F1" w:rsidRPr="00C35862" w:rsidRDefault="00D738F1" w:rsidP="001039F8">
            <w:pPr>
              <w:pStyle w:val="WW-ListParagraph"/>
              <w:ind w:left="0"/>
              <w:rPr>
                <w:rFonts w:ascii="Times New Roman" w:hAnsi="Times New Roman"/>
                <w:sz w:val="22"/>
                <w:szCs w:val="22"/>
                <w:lang w:val="lt-LT"/>
              </w:rPr>
            </w:pPr>
            <w:bookmarkStart w:id="3" w:name="_Hlk141170745"/>
            <w:bookmarkStart w:id="4" w:name="_Hlk147361125"/>
            <w:r w:rsidRPr="00C35862">
              <w:rPr>
                <w:sz w:val="22"/>
                <w:szCs w:val="22"/>
                <w:lang w:val="lt-LT"/>
              </w:rPr>
              <w:t xml:space="preserve">1. </w:t>
            </w:r>
            <w:bookmarkStart w:id="5" w:name="_Hlk153440282"/>
            <w:r w:rsidRPr="00C35862">
              <w:rPr>
                <w:sz w:val="22"/>
                <w:szCs w:val="22"/>
                <w:lang w:val="lt-LT"/>
              </w:rPr>
              <w:t>Talpinio jutiklinio ekrano technologija (angl. capacitive touch screen)</w:t>
            </w:r>
            <w:bookmarkStart w:id="6" w:name="_Hlk53393764"/>
            <w:bookmarkEnd w:id="3"/>
            <w:bookmarkEnd w:id="5"/>
          </w:p>
          <w:bookmarkEnd w:id="4"/>
          <w:p w14:paraId="08DFB27D" w14:textId="7B1D988C" w:rsidR="00D738F1" w:rsidRPr="00C35862"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 xml:space="preserve">2. ≥ </w:t>
            </w:r>
            <w:r w:rsidRPr="00C35862">
              <w:rPr>
                <w:rFonts w:ascii="Times New Roman" w:hAnsi="Times New Roman"/>
                <w:sz w:val="22"/>
                <w:szCs w:val="22"/>
                <w:lang w:val="lt-LT"/>
              </w:rPr>
              <w:t>1</w:t>
            </w:r>
            <w:r>
              <w:rPr>
                <w:rFonts w:ascii="Times New Roman" w:hAnsi="Times New Roman"/>
                <w:sz w:val="22"/>
                <w:szCs w:val="22"/>
                <w:lang w:val="lt-LT"/>
              </w:rPr>
              <w:t>8</w:t>
            </w:r>
            <w:r w:rsidRPr="00C35862">
              <w:rPr>
                <w:rFonts w:ascii="Times New Roman" w:hAnsi="Times New Roman"/>
                <w:sz w:val="22"/>
                <w:szCs w:val="22"/>
                <w:lang w:val="lt-LT"/>
              </w:rPr>
              <w:t xml:space="preserve"> colių įstrižainės spalvotas</w:t>
            </w:r>
          </w:p>
          <w:p w14:paraId="08CF178A" w14:textId="397231A4" w:rsidR="00D738F1" w:rsidRPr="00C35862"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3.</w:t>
            </w:r>
            <w:r w:rsidRPr="00C35862">
              <w:rPr>
                <w:rFonts w:ascii="Times New Roman" w:hAnsi="Times New Roman"/>
                <w:sz w:val="22"/>
                <w:szCs w:val="22"/>
                <w:lang w:val="lt-LT"/>
              </w:rPr>
              <w:t xml:space="preserve"> ≥ (</w:t>
            </w:r>
            <w:r w:rsidRPr="00C35862">
              <w:rPr>
                <w:sz w:val="22"/>
                <w:szCs w:val="22"/>
                <w:lang w:val="lt-LT"/>
              </w:rPr>
              <w:t>1</w:t>
            </w:r>
            <w:r>
              <w:rPr>
                <w:sz w:val="22"/>
                <w:szCs w:val="22"/>
                <w:lang w:val="lt-LT"/>
              </w:rPr>
              <w:t>920</w:t>
            </w:r>
            <w:r w:rsidRPr="00C35862">
              <w:rPr>
                <w:sz w:val="22"/>
                <w:szCs w:val="22"/>
                <w:lang w:val="lt-LT"/>
              </w:rPr>
              <w:t xml:space="preserve"> x </w:t>
            </w:r>
            <w:r>
              <w:rPr>
                <w:sz w:val="22"/>
                <w:szCs w:val="22"/>
                <w:lang w:val="lt-LT"/>
              </w:rPr>
              <w:t>1080</w:t>
            </w:r>
            <w:r w:rsidRPr="00C35862">
              <w:rPr>
                <w:rFonts w:ascii="Times New Roman" w:hAnsi="Times New Roman"/>
                <w:sz w:val="22"/>
                <w:szCs w:val="22"/>
                <w:lang w:val="lt-LT"/>
              </w:rPr>
              <w:t>) raiškos</w:t>
            </w:r>
          </w:p>
          <w:p w14:paraId="0BC6D078" w14:textId="6DC8E78F" w:rsidR="00D738F1" w:rsidRPr="00C35862"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 xml:space="preserve">4. </w:t>
            </w:r>
            <w:r w:rsidRPr="00C35862">
              <w:rPr>
                <w:rFonts w:ascii="Times New Roman" w:hAnsi="Times New Roman"/>
                <w:sz w:val="22"/>
                <w:szCs w:val="22"/>
                <w:lang w:val="lt-LT"/>
              </w:rPr>
              <w:t xml:space="preserve">Vienu metu ekrane gali būti vaizduojama ≥ </w:t>
            </w:r>
            <w:r>
              <w:rPr>
                <w:rFonts w:ascii="Times New Roman" w:hAnsi="Times New Roman"/>
                <w:sz w:val="22"/>
                <w:szCs w:val="22"/>
                <w:lang w:val="lt-LT"/>
              </w:rPr>
              <w:t>5</w:t>
            </w:r>
            <w:r w:rsidRPr="00C35862">
              <w:rPr>
                <w:rFonts w:ascii="Times New Roman" w:hAnsi="Times New Roman"/>
                <w:sz w:val="22"/>
                <w:szCs w:val="22"/>
                <w:lang w:val="lt-LT"/>
              </w:rPr>
              <w:t xml:space="preserve"> kreivių</w:t>
            </w:r>
            <w:bookmarkEnd w:id="6"/>
          </w:p>
          <w:p w14:paraId="632B8E7B" w14:textId="79E79883" w:rsidR="00D738F1"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 xml:space="preserve">5. </w:t>
            </w:r>
            <w:r w:rsidRPr="00C35862">
              <w:rPr>
                <w:rFonts w:ascii="Times New Roman" w:hAnsi="Times New Roman"/>
                <w:sz w:val="22"/>
                <w:szCs w:val="22"/>
                <w:lang w:val="lt-LT"/>
              </w:rPr>
              <w:t>Reguliuojamas ryškumas</w:t>
            </w:r>
          </w:p>
          <w:p w14:paraId="1983BE69" w14:textId="744DAE7B" w:rsidR="00D738F1" w:rsidRPr="00927E17" w:rsidRDefault="00D738F1" w:rsidP="001039F8">
            <w:pPr>
              <w:pStyle w:val="WW-ListParagraph"/>
              <w:ind w:left="0"/>
              <w:rPr>
                <w:rFonts w:hint="eastAsia"/>
                <w:sz w:val="22"/>
                <w:szCs w:val="22"/>
                <w:lang w:val="lt-LT"/>
              </w:rPr>
            </w:pPr>
            <w:r w:rsidRPr="00C35862">
              <w:rPr>
                <w:sz w:val="22"/>
                <w:szCs w:val="22"/>
                <w:lang w:val="lt-LT"/>
              </w:rPr>
              <w:t xml:space="preserve">6. Sukiojamas </w:t>
            </w:r>
            <w:r>
              <w:rPr>
                <w:sz w:val="22"/>
                <w:szCs w:val="22"/>
                <w:lang w:val="lt-LT"/>
              </w:rPr>
              <w:t>ir paverčiamas</w:t>
            </w:r>
          </w:p>
        </w:tc>
        <w:tc>
          <w:tcPr>
            <w:tcW w:w="1849" w:type="pct"/>
            <w:tcBorders>
              <w:top w:val="single" w:sz="4" w:space="0" w:color="auto"/>
              <w:left w:val="single" w:sz="4" w:space="0" w:color="auto"/>
              <w:bottom w:val="single" w:sz="4" w:space="0" w:color="auto"/>
              <w:right w:val="single" w:sz="4" w:space="0" w:color="auto"/>
            </w:tcBorders>
          </w:tcPr>
          <w:p w14:paraId="2A191F70" w14:textId="77777777" w:rsidR="00D738F1" w:rsidRPr="00C35862" w:rsidRDefault="00D738F1" w:rsidP="001039F8">
            <w:pPr>
              <w:pStyle w:val="WW-ListParagraph"/>
              <w:ind w:left="0"/>
              <w:rPr>
                <w:rFonts w:hint="eastAsia"/>
                <w:sz w:val="22"/>
                <w:szCs w:val="22"/>
                <w:lang w:val="lt-LT"/>
              </w:rPr>
            </w:pPr>
          </w:p>
        </w:tc>
      </w:tr>
      <w:tr w:rsidR="00D738F1" w:rsidRPr="00457550" w14:paraId="3A179CE6" w14:textId="20D7E827"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21E8A352" w14:textId="43C70F68" w:rsidR="00D738F1" w:rsidRPr="008C660A" w:rsidRDefault="00D738F1" w:rsidP="001039F8">
            <w:pPr>
              <w:contextualSpacing/>
              <w:jc w:val="center"/>
              <w:rPr>
                <w:color w:val="000000"/>
                <w:sz w:val="22"/>
              </w:rPr>
            </w:pPr>
            <w:r>
              <w:rPr>
                <w:color w:val="000000"/>
                <w:sz w:val="22"/>
              </w:rPr>
              <w:t>1.2.</w:t>
            </w:r>
          </w:p>
        </w:tc>
        <w:tc>
          <w:tcPr>
            <w:tcW w:w="1182" w:type="pct"/>
            <w:gridSpan w:val="3"/>
            <w:tcBorders>
              <w:top w:val="single" w:sz="4" w:space="0" w:color="auto"/>
              <w:left w:val="single" w:sz="4" w:space="0" w:color="auto"/>
              <w:bottom w:val="single" w:sz="4" w:space="0" w:color="auto"/>
              <w:right w:val="single" w:sz="4" w:space="0" w:color="auto"/>
            </w:tcBorders>
          </w:tcPr>
          <w:p w14:paraId="74CE4712" w14:textId="05E9EBAB" w:rsidR="00D738F1" w:rsidRPr="008C660A" w:rsidRDefault="00D738F1" w:rsidP="005F50DF">
            <w:pPr>
              <w:contextualSpacing/>
              <w:rPr>
                <w:sz w:val="22"/>
              </w:rPr>
            </w:pPr>
            <w:r>
              <w:rPr>
                <w:sz w:val="22"/>
              </w:rPr>
              <w:t>Individualių nustatymų profilių kūrimas pagal vartotojo poreikius</w:t>
            </w:r>
          </w:p>
        </w:tc>
        <w:tc>
          <w:tcPr>
            <w:tcW w:w="1542" w:type="pct"/>
            <w:gridSpan w:val="2"/>
            <w:tcBorders>
              <w:top w:val="single" w:sz="4" w:space="0" w:color="auto"/>
              <w:left w:val="single" w:sz="4" w:space="0" w:color="auto"/>
              <w:bottom w:val="single" w:sz="4" w:space="0" w:color="auto"/>
              <w:right w:val="single" w:sz="4" w:space="0" w:color="auto"/>
            </w:tcBorders>
          </w:tcPr>
          <w:p w14:paraId="288965EA" w14:textId="7E8C69E4" w:rsidR="00D738F1" w:rsidRPr="00C35862" w:rsidRDefault="00D738F1" w:rsidP="001039F8">
            <w:pPr>
              <w:pStyle w:val="WW-ListParagraph"/>
              <w:ind w:left="0"/>
              <w:rPr>
                <w:rFonts w:hint="eastAsia"/>
                <w:sz w:val="22"/>
                <w:szCs w:val="22"/>
                <w:lang w:val="lt-LT"/>
              </w:rPr>
            </w:pPr>
            <w:r>
              <w:rPr>
                <w:sz w:val="22"/>
                <w:szCs w:val="22"/>
              </w:rPr>
              <w:t>≥ 5 profilių kūrimas</w:t>
            </w:r>
          </w:p>
        </w:tc>
        <w:tc>
          <w:tcPr>
            <w:tcW w:w="1849" w:type="pct"/>
            <w:tcBorders>
              <w:top w:val="single" w:sz="4" w:space="0" w:color="auto"/>
              <w:left w:val="single" w:sz="4" w:space="0" w:color="auto"/>
              <w:bottom w:val="single" w:sz="4" w:space="0" w:color="auto"/>
              <w:right w:val="single" w:sz="4" w:space="0" w:color="auto"/>
            </w:tcBorders>
          </w:tcPr>
          <w:p w14:paraId="15F1D931" w14:textId="77777777" w:rsidR="00D738F1" w:rsidRDefault="00D738F1" w:rsidP="001039F8">
            <w:pPr>
              <w:pStyle w:val="WW-ListParagraph"/>
              <w:ind w:left="0"/>
              <w:rPr>
                <w:rFonts w:hint="eastAsia"/>
                <w:sz w:val="22"/>
                <w:szCs w:val="22"/>
              </w:rPr>
            </w:pPr>
          </w:p>
        </w:tc>
      </w:tr>
      <w:tr w:rsidR="00D738F1" w:rsidRPr="00457550" w14:paraId="2B0B2E5D" w14:textId="7A25E90A"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70525717" w14:textId="46A6D2CF" w:rsidR="00D738F1" w:rsidRPr="008C660A" w:rsidRDefault="00D738F1" w:rsidP="001039F8">
            <w:pPr>
              <w:contextualSpacing/>
              <w:jc w:val="center"/>
              <w:rPr>
                <w:color w:val="000000"/>
                <w:sz w:val="22"/>
              </w:rPr>
            </w:pPr>
            <w:r>
              <w:rPr>
                <w:color w:val="000000"/>
                <w:sz w:val="22"/>
              </w:rPr>
              <w:t>1.3.</w:t>
            </w:r>
          </w:p>
        </w:tc>
        <w:tc>
          <w:tcPr>
            <w:tcW w:w="1182" w:type="pct"/>
            <w:gridSpan w:val="3"/>
            <w:tcBorders>
              <w:top w:val="single" w:sz="4" w:space="0" w:color="auto"/>
              <w:left w:val="single" w:sz="4" w:space="0" w:color="auto"/>
              <w:bottom w:val="single" w:sz="4" w:space="0" w:color="auto"/>
              <w:right w:val="single" w:sz="4" w:space="0" w:color="auto"/>
            </w:tcBorders>
          </w:tcPr>
          <w:p w14:paraId="21E4046B" w14:textId="11154882" w:rsidR="00D738F1" w:rsidRPr="008C660A" w:rsidRDefault="00D738F1" w:rsidP="005F50DF">
            <w:pPr>
              <w:contextualSpacing/>
              <w:rPr>
                <w:sz w:val="22"/>
              </w:rPr>
            </w:pPr>
            <w:r>
              <w:rPr>
                <w:sz w:val="22"/>
              </w:rPr>
              <w:t>Individualus profilio nustatymo galimybės</w:t>
            </w:r>
          </w:p>
        </w:tc>
        <w:tc>
          <w:tcPr>
            <w:tcW w:w="1542" w:type="pct"/>
            <w:gridSpan w:val="2"/>
            <w:tcBorders>
              <w:top w:val="single" w:sz="4" w:space="0" w:color="auto"/>
              <w:left w:val="single" w:sz="4" w:space="0" w:color="auto"/>
              <w:bottom w:val="single" w:sz="4" w:space="0" w:color="auto"/>
              <w:right w:val="single" w:sz="4" w:space="0" w:color="auto"/>
            </w:tcBorders>
          </w:tcPr>
          <w:p w14:paraId="30195DB5" w14:textId="77777777" w:rsidR="00D738F1"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1</w:t>
            </w:r>
            <w:r>
              <w:rPr>
                <w:rFonts w:ascii="Times New Roman" w:hAnsi="Times New Roman"/>
                <w:sz w:val="22"/>
                <w:szCs w:val="22"/>
                <w:lang w:val="en-US"/>
              </w:rPr>
              <w:t xml:space="preserve">. </w:t>
            </w:r>
            <w:r>
              <w:rPr>
                <w:rFonts w:ascii="Times New Roman" w:hAnsi="Times New Roman"/>
                <w:sz w:val="22"/>
                <w:szCs w:val="22"/>
                <w:lang w:val="lt-LT"/>
              </w:rPr>
              <w:t>Ekrano išdėstymą;</w:t>
            </w:r>
          </w:p>
          <w:p w14:paraId="582CC357" w14:textId="77777777" w:rsidR="00D738F1"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2. Ventiliacijos parametrų nustatymus;</w:t>
            </w:r>
          </w:p>
          <w:p w14:paraId="484ED199" w14:textId="77777777" w:rsidR="00D738F1"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3. Aliarmų limitus;</w:t>
            </w:r>
          </w:p>
          <w:p w14:paraId="12CBB121" w14:textId="77777777" w:rsidR="00D738F1"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4. Sistemos nustatymus;</w:t>
            </w:r>
          </w:p>
          <w:p w14:paraId="438A4879" w14:textId="2B56EA99" w:rsidR="00D738F1" w:rsidRPr="00C35862" w:rsidRDefault="00D738F1" w:rsidP="001039F8">
            <w:pPr>
              <w:pStyle w:val="WW-ListParagraph"/>
              <w:ind w:left="0"/>
              <w:rPr>
                <w:rFonts w:hint="eastAsia"/>
                <w:sz w:val="22"/>
                <w:szCs w:val="22"/>
                <w:lang w:val="lt-LT"/>
              </w:rPr>
            </w:pPr>
            <w:r>
              <w:rPr>
                <w:sz w:val="22"/>
                <w:szCs w:val="22"/>
              </w:rPr>
              <w:t>5. Greitai pasiekiamas funkcijas</w:t>
            </w:r>
          </w:p>
        </w:tc>
        <w:tc>
          <w:tcPr>
            <w:tcW w:w="1849" w:type="pct"/>
            <w:tcBorders>
              <w:top w:val="single" w:sz="4" w:space="0" w:color="auto"/>
              <w:left w:val="single" w:sz="4" w:space="0" w:color="auto"/>
              <w:bottom w:val="single" w:sz="4" w:space="0" w:color="auto"/>
              <w:right w:val="single" w:sz="4" w:space="0" w:color="auto"/>
            </w:tcBorders>
          </w:tcPr>
          <w:p w14:paraId="1B6A2656" w14:textId="77777777" w:rsidR="00D738F1" w:rsidRDefault="00D738F1" w:rsidP="001039F8">
            <w:pPr>
              <w:pStyle w:val="WW-ListParagraph"/>
              <w:ind w:left="0"/>
              <w:rPr>
                <w:rFonts w:ascii="Times New Roman" w:hAnsi="Times New Roman"/>
                <w:sz w:val="22"/>
                <w:szCs w:val="22"/>
                <w:lang w:val="lt-LT"/>
              </w:rPr>
            </w:pPr>
          </w:p>
        </w:tc>
      </w:tr>
      <w:tr w:rsidR="00D738F1" w:rsidRPr="00457550" w14:paraId="7A46D122" w14:textId="524D74E7"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29B90AD7" w14:textId="08F23ABA" w:rsidR="00D738F1" w:rsidRPr="008C660A" w:rsidRDefault="00D738F1" w:rsidP="001039F8">
            <w:pPr>
              <w:contextualSpacing/>
              <w:jc w:val="center"/>
              <w:rPr>
                <w:color w:val="000000"/>
                <w:sz w:val="22"/>
              </w:rPr>
            </w:pPr>
            <w:r>
              <w:rPr>
                <w:color w:val="000000"/>
                <w:sz w:val="22"/>
              </w:rPr>
              <w:t>1.4.</w:t>
            </w:r>
          </w:p>
        </w:tc>
        <w:tc>
          <w:tcPr>
            <w:tcW w:w="1182" w:type="pct"/>
            <w:gridSpan w:val="3"/>
            <w:tcBorders>
              <w:top w:val="single" w:sz="4" w:space="0" w:color="auto"/>
              <w:left w:val="single" w:sz="4" w:space="0" w:color="auto"/>
              <w:bottom w:val="single" w:sz="4" w:space="0" w:color="auto"/>
              <w:right w:val="single" w:sz="4" w:space="0" w:color="auto"/>
            </w:tcBorders>
            <w:hideMark/>
          </w:tcPr>
          <w:p w14:paraId="3AE197EC" w14:textId="77777777" w:rsidR="00D738F1" w:rsidRPr="008C660A" w:rsidRDefault="00D738F1" w:rsidP="005F50DF">
            <w:pPr>
              <w:contextualSpacing/>
              <w:rPr>
                <w:sz w:val="22"/>
              </w:rPr>
            </w:pPr>
            <w:r w:rsidRPr="008C660A">
              <w:rPr>
                <w:sz w:val="22"/>
              </w:rPr>
              <w:t>Paduodamos dujos ir jų srauto ribos</w:t>
            </w:r>
          </w:p>
        </w:tc>
        <w:tc>
          <w:tcPr>
            <w:tcW w:w="1542" w:type="pct"/>
            <w:gridSpan w:val="2"/>
            <w:tcBorders>
              <w:top w:val="single" w:sz="4" w:space="0" w:color="auto"/>
              <w:left w:val="single" w:sz="4" w:space="0" w:color="auto"/>
              <w:bottom w:val="single" w:sz="4" w:space="0" w:color="auto"/>
              <w:right w:val="single" w:sz="4" w:space="0" w:color="auto"/>
            </w:tcBorders>
            <w:hideMark/>
          </w:tcPr>
          <w:p w14:paraId="7B8E0CF3" w14:textId="4BFE470F" w:rsidR="00D738F1" w:rsidRPr="008C660A" w:rsidRDefault="00D738F1" w:rsidP="001039F8">
            <w:pPr>
              <w:contextualSpacing/>
              <w:rPr>
                <w:sz w:val="22"/>
              </w:rPr>
            </w:pPr>
            <w:r>
              <w:rPr>
                <w:sz w:val="22"/>
              </w:rPr>
              <w:t xml:space="preserve">1. </w:t>
            </w:r>
            <w:r w:rsidRPr="008C660A">
              <w:rPr>
                <w:sz w:val="22"/>
              </w:rPr>
              <w:t>O</w:t>
            </w:r>
            <w:r w:rsidRPr="008C660A">
              <w:rPr>
                <w:sz w:val="22"/>
                <w:lang w:val="en-US"/>
              </w:rPr>
              <w:t>₂</w:t>
            </w:r>
            <w:r w:rsidRPr="008C660A">
              <w:rPr>
                <w:sz w:val="22"/>
              </w:rPr>
              <w:t>,  0</w:t>
            </w:r>
            <w:r>
              <w:rPr>
                <w:sz w:val="22"/>
              </w:rPr>
              <w:t>,2</w:t>
            </w:r>
            <w:r w:rsidRPr="008C660A">
              <w:rPr>
                <w:sz w:val="22"/>
              </w:rPr>
              <w:t xml:space="preserve"> - </w:t>
            </w:r>
            <w:r>
              <w:rPr>
                <w:sz w:val="22"/>
              </w:rPr>
              <w:t>≥</w:t>
            </w:r>
            <w:r w:rsidRPr="008C660A">
              <w:rPr>
                <w:sz w:val="22"/>
              </w:rPr>
              <w:t xml:space="preserve"> 15 l/min</w:t>
            </w:r>
          </w:p>
          <w:p w14:paraId="1393CCC7" w14:textId="0C43A916" w:rsidR="00D738F1" w:rsidRPr="008C660A" w:rsidRDefault="00D738F1" w:rsidP="001039F8">
            <w:pPr>
              <w:contextualSpacing/>
              <w:rPr>
                <w:sz w:val="22"/>
              </w:rPr>
            </w:pPr>
            <w:r>
              <w:rPr>
                <w:sz w:val="22"/>
              </w:rPr>
              <w:t xml:space="preserve">2. </w:t>
            </w:r>
            <w:r w:rsidRPr="008C660A">
              <w:rPr>
                <w:sz w:val="22"/>
              </w:rPr>
              <w:t xml:space="preserve">Oras, 0 - </w:t>
            </w:r>
            <w:r>
              <w:rPr>
                <w:sz w:val="22"/>
              </w:rPr>
              <w:t>≥</w:t>
            </w:r>
            <w:r w:rsidRPr="008C660A">
              <w:rPr>
                <w:sz w:val="22"/>
              </w:rPr>
              <w:t xml:space="preserve"> 15 l/min</w:t>
            </w:r>
          </w:p>
          <w:p w14:paraId="2823A392" w14:textId="7BF7DDE6" w:rsidR="00D738F1" w:rsidRPr="008C660A" w:rsidRDefault="00D738F1" w:rsidP="001039F8">
            <w:pPr>
              <w:contextualSpacing/>
              <w:rPr>
                <w:sz w:val="22"/>
              </w:rPr>
            </w:pPr>
            <w:r>
              <w:rPr>
                <w:sz w:val="22"/>
              </w:rPr>
              <w:t xml:space="preserve">3. </w:t>
            </w:r>
            <w:r w:rsidRPr="008C660A">
              <w:rPr>
                <w:sz w:val="22"/>
              </w:rPr>
              <w:t>N</w:t>
            </w:r>
            <w:r w:rsidRPr="008C660A">
              <w:rPr>
                <w:sz w:val="22"/>
                <w:lang w:val="en-US"/>
              </w:rPr>
              <w:t xml:space="preserve">₂O, </w:t>
            </w:r>
            <w:r w:rsidRPr="008C660A">
              <w:rPr>
                <w:sz w:val="22"/>
              </w:rPr>
              <w:t xml:space="preserve">0 - </w:t>
            </w:r>
            <w:r>
              <w:rPr>
                <w:sz w:val="22"/>
              </w:rPr>
              <w:t>≥</w:t>
            </w:r>
            <w:r w:rsidRPr="008C660A">
              <w:rPr>
                <w:sz w:val="22"/>
              </w:rPr>
              <w:t xml:space="preserve"> 12 l/min</w:t>
            </w:r>
          </w:p>
        </w:tc>
        <w:tc>
          <w:tcPr>
            <w:tcW w:w="1849" w:type="pct"/>
            <w:tcBorders>
              <w:top w:val="single" w:sz="4" w:space="0" w:color="auto"/>
              <w:left w:val="single" w:sz="4" w:space="0" w:color="auto"/>
              <w:bottom w:val="single" w:sz="4" w:space="0" w:color="auto"/>
              <w:right w:val="single" w:sz="4" w:space="0" w:color="auto"/>
            </w:tcBorders>
          </w:tcPr>
          <w:p w14:paraId="008A9C96" w14:textId="77777777" w:rsidR="00D738F1" w:rsidRDefault="00D738F1" w:rsidP="001039F8">
            <w:pPr>
              <w:contextualSpacing/>
              <w:rPr>
                <w:sz w:val="22"/>
              </w:rPr>
            </w:pPr>
          </w:p>
        </w:tc>
      </w:tr>
      <w:tr w:rsidR="00D738F1" w:rsidRPr="00457550" w14:paraId="072218B8" w14:textId="60A5D1B9" w:rsidTr="00594C6E">
        <w:trPr>
          <w:gridAfter w:val="1"/>
          <w:wAfter w:w="16" w:type="pct"/>
          <w:trHeight w:val="522"/>
        </w:trPr>
        <w:tc>
          <w:tcPr>
            <w:tcW w:w="411" w:type="pct"/>
            <w:gridSpan w:val="2"/>
            <w:tcBorders>
              <w:top w:val="single" w:sz="4" w:space="0" w:color="auto"/>
              <w:left w:val="single" w:sz="4" w:space="0" w:color="auto"/>
              <w:bottom w:val="single" w:sz="4" w:space="0" w:color="auto"/>
              <w:right w:val="single" w:sz="4" w:space="0" w:color="auto"/>
            </w:tcBorders>
          </w:tcPr>
          <w:p w14:paraId="59B6FE0A" w14:textId="4FC397C8" w:rsidR="00D738F1" w:rsidRPr="008C660A" w:rsidRDefault="00D738F1" w:rsidP="001039F8">
            <w:pPr>
              <w:contextualSpacing/>
              <w:jc w:val="center"/>
              <w:rPr>
                <w:color w:val="000000"/>
                <w:sz w:val="22"/>
              </w:rPr>
            </w:pPr>
            <w:r>
              <w:rPr>
                <w:color w:val="000000"/>
                <w:sz w:val="22"/>
              </w:rPr>
              <w:t>1.5.</w:t>
            </w:r>
          </w:p>
        </w:tc>
        <w:tc>
          <w:tcPr>
            <w:tcW w:w="1182" w:type="pct"/>
            <w:gridSpan w:val="3"/>
            <w:tcBorders>
              <w:top w:val="single" w:sz="4" w:space="0" w:color="auto"/>
              <w:left w:val="single" w:sz="4" w:space="0" w:color="auto"/>
              <w:bottom w:val="single" w:sz="4" w:space="0" w:color="auto"/>
              <w:right w:val="single" w:sz="4" w:space="0" w:color="auto"/>
            </w:tcBorders>
            <w:hideMark/>
          </w:tcPr>
          <w:p w14:paraId="5C3C9B33" w14:textId="632F7BB4" w:rsidR="00D738F1" w:rsidRPr="008C660A" w:rsidRDefault="00D738F1" w:rsidP="008A3D8A">
            <w:pPr>
              <w:contextualSpacing/>
              <w:rPr>
                <w:sz w:val="22"/>
              </w:rPr>
            </w:pPr>
            <w:r w:rsidRPr="008C660A">
              <w:rPr>
                <w:sz w:val="22"/>
              </w:rPr>
              <w:t>Elektroninė šviežių dujų mišinio tėkmės kontrolės sistema</w:t>
            </w:r>
          </w:p>
          <w:p w14:paraId="1C1ADE01" w14:textId="77777777" w:rsidR="00D738F1" w:rsidRPr="008C660A" w:rsidRDefault="00D738F1" w:rsidP="008A3D8A">
            <w:pPr>
              <w:contextualSpacing/>
              <w:rPr>
                <w:color w:val="FF0000"/>
                <w:sz w:val="22"/>
              </w:rPr>
            </w:pPr>
          </w:p>
        </w:tc>
        <w:tc>
          <w:tcPr>
            <w:tcW w:w="1542" w:type="pct"/>
            <w:gridSpan w:val="2"/>
            <w:tcBorders>
              <w:top w:val="single" w:sz="4" w:space="0" w:color="auto"/>
              <w:left w:val="single" w:sz="4" w:space="0" w:color="auto"/>
              <w:bottom w:val="single" w:sz="4" w:space="0" w:color="auto"/>
              <w:right w:val="single" w:sz="4" w:space="0" w:color="auto"/>
            </w:tcBorders>
            <w:hideMark/>
          </w:tcPr>
          <w:p w14:paraId="4DC3841C" w14:textId="77777777" w:rsidR="00D738F1" w:rsidRPr="008C660A" w:rsidRDefault="00D738F1" w:rsidP="001039F8">
            <w:pPr>
              <w:contextualSpacing/>
              <w:rPr>
                <w:sz w:val="22"/>
              </w:rPr>
            </w:pPr>
            <w:r w:rsidRPr="008C660A">
              <w:rPr>
                <w:sz w:val="22"/>
              </w:rPr>
              <w:t>Režimai:</w:t>
            </w:r>
          </w:p>
          <w:p w14:paraId="60B00567" w14:textId="77777777" w:rsidR="00D738F1" w:rsidRPr="008C660A" w:rsidRDefault="00D738F1" w:rsidP="001039F8">
            <w:pPr>
              <w:contextualSpacing/>
              <w:rPr>
                <w:sz w:val="22"/>
              </w:rPr>
            </w:pPr>
            <w:r w:rsidRPr="008C660A">
              <w:rPr>
                <w:sz w:val="22"/>
              </w:rPr>
              <w:t>1. Bendros tėkmės: nustatant O</w:t>
            </w:r>
            <w:r w:rsidRPr="008C660A">
              <w:rPr>
                <w:sz w:val="22"/>
                <w:vertAlign w:val="subscript"/>
              </w:rPr>
              <w:t>2</w:t>
            </w:r>
            <w:r w:rsidRPr="008C660A">
              <w:rPr>
                <w:sz w:val="22"/>
              </w:rPr>
              <w:t xml:space="preserve"> koncentraciją ir bendrą dujų tėkmę</w:t>
            </w:r>
          </w:p>
          <w:p w14:paraId="5BCC3B73" w14:textId="77777777" w:rsidR="00D738F1" w:rsidRPr="008C660A" w:rsidRDefault="00D738F1" w:rsidP="001039F8">
            <w:pPr>
              <w:contextualSpacing/>
              <w:rPr>
                <w:sz w:val="22"/>
              </w:rPr>
            </w:pPr>
            <w:r w:rsidRPr="008C660A">
              <w:rPr>
                <w:sz w:val="22"/>
              </w:rPr>
              <w:t>2. Tiesioginės tėkmės: nustatant O</w:t>
            </w:r>
            <w:r w:rsidRPr="008C660A">
              <w:rPr>
                <w:sz w:val="22"/>
                <w:vertAlign w:val="subscript"/>
              </w:rPr>
              <w:t>2</w:t>
            </w:r>
            <w:r w:rsidRPr="008C660A">
              <w:rPr>
                <w:sz w:val="22"/>
              </w:rPr>
              <w:t xml:space="preserve"> ir balansinių dujų (oro) tėkmes</w:t>
            </w:r>
          </w:p>
        </w:tc>
        <w:tc>
          <w:tcPr>
            <w:tcW w:w="1849" w:type="pct"/>
            <w:tcBorders>
              <w:top w:val="single" w:sz="4" w:space="0" w:color="auto"/>
              <w:left w:val="single" w:sz="4" w:space="0" w:color="auto"/>
              <w:bottom w:val="single" w:sz="4" w:space="0" w:color="auto"/>
              <w:right w:val="single" w:sz="4" w:space="0" w:color="auto"/>
            </w:tcBorders>
          </w:tcPr>
          <w:p w14:paraId="546B9EFE" w14:textId="77777777" w:rsidR="00D738F1" w:rsidRPr="008C660A" w:rsidRDefault="00D738F1" w:rsidP="001039F8">
            <w:pPr>
              <w:contextualSpacing/>
              <w:rPr>
                <w:sz w:val="22"/>
              </w:rPr>
            </w:pPr>
          </w:p>
        </w:tc>
      </w:tr>
      <w:tr w:rsidR="00D738F1" w:rsidRPr="00457550" w14:paraId="2434A1F7" w14:textId="3FBF5416"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4777AB6D" w14:textId="1DA2C5ED" w:rsidR="00D738F1" w:rsidRPr="008C660A" w:rsidRDefault="00D738F1" w:rsidP="001039F8">
            <w:pPr>
              <w:contextualSpacing/>
              <w:jc w:val="center"/>
              <w:rPr>
                <w:color w:val="000000"/>
                <w:sz w:val="22"/>
              </w:rPr>
            </w:pPr>
            <w:r>
              <w:rPr>
                <w:color w:val="000000"/>
                <w:sz w:val="22"/>
              </w:rPr>
              <w:t>1.6.</w:t>
            </w:r>
          </w:p>
        </w:tc>
        <w:tc>
          <w:tcPr>
            <w:tcW w:w="1182" w:type="pct"/>
            <w:gridSpan w:val="3"/>
            <w:tcBorders>
              <w:top w:val="single" w:sz="4" w:space="0" w:color="auto"/>
              <w:left w:val="single" w:sz="4" w:space="0" w:color="auto"/>
              <w:bottom w:val="single" w:sz="4" w:space="0" w:color="auto"/>
              <w:right w:val="single" w:sz="4" w:space="0" w:color="auto"/>
            </w:tcBorders>
            <w:shd w:val="clear" w:color="auto" w:fill="auto"/>
            <w:hideMark/>
          </w:tcPr>
          <w:p w14:paraId="54F846CB" w14:textId="77777777" w:rsidR="00D738F1" w:rsidRPr="008C660A" w:rsidRDefault="00D738F1" w:rsidP="008D6073">
            <w:pPr>
              <w:contextualSpacing/>
              <w:rPr>
                <w:sz w:val="22"/>
              </w:rPr>
            </w:pPr>
            <w:r>
              <w:rPr>
                <w:sz w:val="22"/>
              </w:rPr>
              <w:t>Žemos</w:t>
            </w:r>
            <w:r w:rsidRPr="008C660A">
              <w:rPr>
                <w:sz w:val="22"/>
              </w:rPr>
              <w:t xml:space="preserve"> tėkmės (angl. Low Flow) optimizacija</w:t>
            </w:r>
          </w:p>
        </w:tc>
        <w:tc>
          <w:tcPr>
            <w:tcW w:w="1542" w:type="pct"/>
            <w:gridSpan w:val="2"/>
            <w:tcBorders>
              <w:top w:val="single" w:sz="4" w:space="0" w:color="auto"/>
              <w:left w:val="single" w:sz="4" w:space="0" w:color="auto"/>
              <w:bottom w:val="single" w:sz="4" w:space="0" w:color="auto"/>
              <w:right w:val="single" w:sz="4" w:space="0" w:color="auto"/>
            </w:tcBorders>
            <w:hideMark/>
          </w:tcPr>
          <w:p w14:paraId="53C0BD8D" w14:textId="77777777" w:rsidR="00D738F1" w:rsidRPr="008C660A" w:rsidRDefault="00D738F1" w:rsidP="001039F8">
            <w:pPr>
              <w:contextualSpacing/>
              <w:rPr>
                <w:sz w:val="22"/>
              </w:rPr>
            </w:pPr>
            <w:r w:rsidRPr="008C660A">
              <w:rPr>
                <w:sz w:val="22"/>
              </w:rPr>
              <w:t>Būtina</w:t>
            </w:r>
          </w:p>
        </w:tc>
        <w:tc>
          <w:tcPr>
            <w:tcW w:w="1849" w:type="pct"/>
            <w:tcBorders>
              <w:top w:val="single" w:sz="4" w:space="0" w:color="auto"/>
              <w:left w:val="single" w:sz="4" w:space="0" w:color="auto"/>
              <w:bottom w:val="single" w:sz="4" w:space="0" w:color="auto"/>
              <w:right w:val="single" w:sz="4" w:space="0" w:color="auto"/>
            </w:tcBorders>
          </w:tcPr>
          <w:p w14:paraId="2A09935B" w14:textId="77777777" w:rsidR="00D738F1" w:rsidRPr="008C660A" w:rsidRDefault="00D738F1" w:rsidP="001039F8">
            <w:pPr>
              <w:contextualSpacing/>
              <w:rPr>
                <w:sz w:val="22"/>
              </w:rPr>
            </w:pPr>
          </w:p>
        </w:tc>
      </w:tr>
      <w:tr w:rsidR="00D738F1" w:rsidRPr="00457550" w14:paraId="5783E6B2" w14:textId="4C66C8D9" w:rsidTr="00594C6E">
        <w:trPr>
          <w:gridAfter w:val="1"/>
          <w:wAfter w:w="16" w:type="pct"/>
          <w:trHeight w:val="522"/>
        </w:trPr>
        <w:tc>
          <w:tcPr>
            <w:tcW w:w="411" w:type="pct"/>
            <w:gridSpan w:val="2"/>
            <w:tcBorders>
              <w:top w:val="single" w:sz="4" w:space="0" w:color="auto"/>
              <w:left w:val="single" w:sz="4" w:space="0" w:color="auto"/>
              <w:bottom w:val="single" w:sz="4" w:space="0" w:color="auto"/>
              <w:right w:val="single" w:sz="4" w:space="0" w:color="auto"/>
            </w:tcBorders>
          </w:tcPr>
          <w:p w14:paraId="0E103FA4" w14:textId="088FC8A7" w:rsidR="00D738F1" w:rsidRPr="008C660A" w:rsidRDefault="00D738F1" w:rsidP="001039F8">
            <w:pPr>
              <w:contextualSpacing/>
              <w:jc w:val="center"/>
              <w:rPr>
                <w:color w:val="000000"/>
                <w:sz w:val="22"/>
                <w:lang w:val="en-US"/>
              </w:rPr>
            </w:pPr>
            <w:r>
              <w:rPr>
                <w:color w:val="000000"/>
                <w:sz w:val="22"/>
                <w:lang w:val="en-US"/>
              </w:rPr>
              <w:t>1.7.</w:t>
            </w:r>
          </w:p>
        </w:tc>
        <w:tc>
          <w:tcPr>
            <w:tcW w:w="1182" w:type="pct"/>
            <w:gridSpan w:val="3"/>
            <w:tcBorders>
              <w:top w:val="single" w:sz="4" w:space="0" w:color="auto"/>
              <w:left w:val="single" w:sz="4" w:space="0" w:color="auto"/>
              <w:bottom w:val="single" w:sz="4" w:space="0" w:color="auto"/>
              <w:right w:val="single" w:sz="4" w:space="0" w:color="auto"/>
            </w:tcBorders>
          </w:tcPr>
          <w:p w14:paraId="20662C3B" w14:textId="77777777" w:rsidR="00D738F1" w:rsidRPr="008C660A" w:rsidRDefault="00D738F1" w:rsidP="008A3D8A">
            <w:pPr>
              <w:contextualSpacing/>
              <w:rPr>
                <w:sz w:val="22"/>
              </w:rPr>
            </w:pPr>
            <w:r w:rsidRPr="008C660A">
              <w:rPr>
                <w:sz w:val="22"/>
              </w:rPr>
              <w:t>Laikino dujų tėkmės ir ventiliacijos sustabdymo funkcija</w:t>
            </w:r>
          </w:p>
        </w:tc>
        <w:tc>
          <w:tcPr>
            <w:tcW w:w="1542" w:type="pct"/>
            <w:gridSpan w:val="2"/>
            <w:tcBorders>
              <w:top w:val="single" w:sz="4" w:space="0" w:color="auto"/>
              <w:left w:val="single" w:sz="4" w:space="0" w:color="auto"/>
              <w:bottom w:val="single" w:sz="4" w:space="0" w:color="auto"/>
              <w:right w:val="single" w:sz="4" w:space="0" w:color="auto"/>
            </w:tcBorders>
          </w:tcPr>
          <w:p w14:paraId="0ABB8903" w14:textId="77777777" w:rsidR="00D738F1" w:rsidRPr="008C660A" w:rsidRDefault="00D738F1" w:rsidP="001039F8">
            <w:pPr>
              <w:contextualSpacing/>
              <w:rPr>
                <w:sz w:val="22"/>
              </w:rPr>
            </w:pPr>
            <w:r w:rsidRPr="008C660A">
              <w:rPr>
                <w:sz w:val="22"/>
              </w:rPr>
              <w:t>Būtina</w:t>
            </w:r>
          </w:p>
        </w:tc>
        <w:tc>
          <w:tcPr>
            <w:tcW w:w="1849" w:type="pct"/>
            <w:tcBorders>
              <w:top w:val="single" w:sz="4" w:space="0" w:color="auto"/>
              <w:left w:val="single" w:sz="4" w:space="0" w:color="auto"/>
              <w:bottom w:val="single" w:sz="4" w:space="0" w:color="auto"/>
              <w:right w:val="single" w:sz="4" w:space="0" w:color="auto"/>
            </w:tcBorders>
          </w:tcPr>
          <w:p w14:paraId="1E340EEA" w14:textId="77777777" w:rsidR="00D738F1" w:rsidRPr="008C660A" w:rsidRDefault="00D738F1" w:rsidP="001039F8">
            <w:pPr>
              <w:contextualSpacing/>
              <w:rPr>
                <w:sz w:val="22"/>
              </w:rPr>
            </w:pPr>
          </w:p>
        </w:tc>
      </w:tr>
      <w:tr w:rsidR="00D738F1" w:rsidRPr="00457550" w14:paraId="24EB38CE" w14:textId="4E2CF7EE"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305E8EBA" w14:textId="0F1160F3" w:rsidR="00D738F1" w:rsidRPr="0049570B" w:rsidRDefault="00D738F1" w:rsidP="001039F8">
            <w:pPr>
              <w:contextualSpacing/>
              <w:jc w:val="center"/>
              <w:rPr>
                <w:color w:val="000000"/>
                <w:sz w:val="22"/>
                <w:szCs w:val="21"/>
              </w:rPr>
            </w:pPr>
            <w:r>
              <w:rPr>
                <w:color w:val="000000"/>
                <w:sz w:val="22"/>
                <w:szCs w:val="21"/>
              </w:rPr>
              <w:lastRenderedPageBreak/>
              <w:t>1.8.</w:t>
            </w:r>
          </w:p>
        </w:tc>
        <w:tc>
          <w:tcPr>
            <w:tcW w:w="1182" w:type="pct"/>
            <w:gridSpan w:val="3"/>
            <w:tcBorders>
              <w:top w:val="single" w:sz="4" w:space="0" w:color="auto"/>
              <w:left w:val="single" w:sz="4" w:space="0" w:color="auto"/>
              <w:bottom w:val="single" w:sz="4" w:space="0" w:color="auto"/>
              <w:right w:val="single" w:sz="4" w:space="0" w:color="auto"/>
            </w:tcBorders>
            <w:hideMark/>
          </w:tcPr>
          <w:p w14:paraId="36963C9A" w14:textId="20B0A58B" w:rsidR="00D738F1" w:rsidRPr="008C660A" w:rsidRDefault="00D738F1" w:rsidP="0049570B">
            <w:pPr>
              <w:contextualSpacing/>
              <w:rPr>
                <w:sz w:val="22"/>
              </w:rPr>
            </w:pPr>
            <w:r>
              <w:rPr>
                <w:sz w:val="22"/>
              </w:rPr>
              <w:t>Papildomas O</w:t>
            </w:r>
            <w:r>
              <w:rPr>
                <w:sz w:val="22"/>
                <w:vertAlign w:val="subscript"/>
              </w:rPr>
              <w:t>2</w:t>
            </w:r>
            <w:r>
              <w:rPr>
                <w:sz w:val="22"/>
              </w:rPr>
              <w:t xml:space="preserve"> ir oro tiekimo išvadas</w:t>
            </w:r>
          </w:p>
        </w:tc>
        <w:tc>
          <w:tcPr>
            <w:tcW w:w="1542" w:type="pct"/>
            <w:gridSpan w:val="2"/>
            <w:tcBorders>
              <w:top w:val="single" w:sz="4" w:space="0" w:color="auto"/>
              <w:left w:val="single" w:sz="4" w:space="0" w:color="auto"/>
              <w:bottom w:val="single" w:sz="4" w:space="0" w:color="auto"/>
              <w:right w:val="single" w:sz="4" w:space="0" w:color="auto"/>
            </w:tcBorders>
            <w:hideMark/>
          </w:tcPr>
          <w:p w14:paraId="78DF2DC1" w14:textId="2AAFCBE0" w:rsidR="00D738F1" w:rsidRPr="008C660A" w:rsidRDefault="00D738F1" w:rsidP="001039F8">
            <w:pPr>
              <w:pStyle w:val="Sraopastraipa"/>
              <w:spacing w:after="0" w:line="240" w:lineRule="auto"/>
              <w:ind w:left="0"/>
              <w:rPr>
                <w:rFonts w:ascii="Times New Roman" w:hAnsi="Times New Roman"/>
              </w:rPr>
            </w:pPr>
            <w:r w:rsidRPr="008C6AD8">
              <w:rPr>
                <w:rFonts w:ascii="Times New Roman" w:eastAsia="NSimSun" w:hAnsi="Times New Roman" w:cs="Mangal"/>
                <w:kern w:val="3"/>
                <w:lang w:eastAsia="zh-CN" w:bidi="hi-IN"/>
              </w:rPr>
              <w:t>0 ~ ≥ 15 l/min</w:t>
            </w:r>
          </w:p>
        </w:tc>
        <w:tc>
          <w:tcPr>
            <w:tcW w:w="1849" w:type="pct"/>
            <w:tcBorders>
              <w:top w:val="single" w:sz="4" w:space="0" w:color="auto"/>
              <w:left w:val="single" w:sz="4" w:space="0" w:color="auto"/>
              <w:bottom w:val="single" w:sz="4" w:space="0" w:color="auto"/>
              <w:right w:val="single" w:sz="4" w:space="0" w:color="auto"/>
            </w:tcBorders>
          </w:tcPr>
          <w:p w14:paraId="2E3045E5" w14:textId="77777777" w:rsidR="00D738F1" w:rsidRPr="008C6AD8" w:rsidRDefault="00D738F1" w:rsidP="001039F8">
            <w:pPr>
              <w:pStyle w:val="Sraopastraipa"/>
              <w:spacing w:after="0" w:line="240" w:lineRule="auto"/>
              <w:ind w:left="0"/>
              <w:rPr>
                <w:rFonts w:ascii="Times New Roman" w:eastAsia="NSimSun" w:hAnsi="Times New Roman" w:cs="Mangal"/>
                <w:kern w:val="3"/>
                <w:lang w:eastAsia="zh-CN" w:bidi="hi-IN"/>
              </w:rPr>
            </w:pPr>
          </w:p>
        </w:tc>
      </w:tr>
      <w:tr w:rsidR="00D738F1" w:rsidRPr="00457550" w14:paraId="0CB26358" w14:textId="0CF63344" w:rsidTr="00594C6E">
        <w:trPr>
          <w:gridAfter w:val="1"/>
          <w:wAfter w:w="16" w:type="pct"/>
          <w:trHeight w:val="522"/>
        </w:trPr>
        <w:tc>
          <w:tcPr>
            <w:tcW w:w="411" w:type="pct"/>
            <w:gridSpan w:val="2"/>
            <w:tcBorders>
              <w:top w:val="single" w:sz="4" w:space="0" w:color="auto"/>
              <w:left w:val="single" w:sz="4" w:space="0" w:color="auto"/>
              <w:bottom w:val="single" w:sz="4" w:space="0" w:color="auto"/>
              <w:right w:val="single" w:sz="4" w:space="0" w:color="auto"/>
            </w:tcBorders>
          </w:tcPr>
          <w:p w14:paraId="06F1E6E9" w14:textId="422BD6AC" w:rsidR="00D738F1" w:rsidRPr="008C660A" w:rsidRDefault="00D738F1" w:rsidP="001039F8">
            <w:pPr>
              <w:contextualSpacing/>
              <w:jc w:val="center"/>
              <w:rPr>
                <w:color w:val="000000"/>
                <w:sz w:val="22"/>
              </w:rPr>
            </w:pPr>
            <w:r>
              <w:rPr>
                <w:color w:val="000000"/>
                <w:sz w:val="22"/>
              </w:rPr>
              <w:t>1.10.</w:t>
            </w:r>
          </w:p>
        </w:tc>
        <w:tc>
          <w:tcPr>
            <w:tcW w:w="1182" w:type="pct"/>
            <w:gridSpan w:val="3"/>
            <w:tcBorders>
              <w:top w:val="single" w:sz="4" w:space="0" w:color="auto"/>
              <w:left w:val="single" w:sz="4" w:space="0" w:color="auto"/>
              <w:bottom w:val="single" w:sz="4" w:space="0" w:color="auto"/>
              <w:right w:val="single" w:sz="4" w:space="0" w:color="auto"/>
            </w:tcBorders>
          </w:tcPr>
          <w:p w14:paraId="09342CB9" w14:textId="7E4BD5FE" w:rsidR="00D738F1" w:rsidRPr="008C660A" w:rsidRDefault="00D738F1" w:rsidP="008A3D8A">
            <w:pPr>
              <w:contextualSpacing/>
              <w:rPr>
                <w:sz w:val="22"/>
              </w:rPr>
            </w:pPr>
            <w:r w:rsidRPr="00C35862">
              <w:rPr>
                <w:sz w:val="22"/>
              </w:rPr>
              <w:t>Anestezijos sistema komplektuojama su švirkštinėmis pompomis</w:t>
            </w:r>
          </w:p>
        </w:tc>
        <w:tc>
          <w:tcPr>
            <w:tcW w:w="1542" w:type="pct"/>
            <w:gridSpan w:val="2"/>
            <w:tcBorders>
              <w:top w:val="single" w:sz="4" w:space="0" w:color="auto"/>
              <w:left w:val="single" w:sz="4" w:space="0" w:color="auto"/>
              <w:bottom w:val="single" w:sz="4" w:space="0" w:color="auto"/>
              <w:right w:val="single" w:sz="4" w:space="0" w:color="auto"/>
            </w:tcBorders>
          </w:tcPr>
          <w:p w14:paraId="31A471E6" w14:textId="393E1085" w:rsidR="00D738F1" w:rsidRPr="008C660A" w:rsidRDefault="00D738F1" w:rsidP="001039F8">
            <w:pPr>
              <w:contextualSpacing/>
              <w:rPr>
                <w:sz w:val="22"/>
              </w:rPr>
            </w:pPr>
            <w:r>
              <w:rPr>
                <w:sz w:val="22"/>
              </w:rPr>
              <w:t>2 vnt.</w:t>
            </w:r>
          </w:p>
        </w:tc>
        <w:tc>
          <w:tcPr>
            <w:tcW w:w="1849" w:type="pct"/>
            <w:tcBorders>
              <w:top w:val="single" w:sz="4" w:space="0" w:color="auto"/>
              <w:left w:val="single" w:sz="4" w:space="0" w:color="auto"/>
              <w:bottom w:val="single" w:sz="4" w:space="0" w:color="auto"/>
              <w:right w:val="single" w:sz="4" w:space="0" w:color="auto"/>
            </w:tcBorders>
          </w:tcPr>
          <w:p w14:paraId="5C197FB5" w14:textId="77777777" w:rsidR="00D738F1" w:rsidRDefault="00D738F1" w:rsidP="001039F8">
            <w:pPr>
              <w:contextualSpacing/>
              <w:rPr>
                <w:sz w:val="22"/>
              </w:rPr>
            </w:pPr>
          </w:p>
        </w:tc>
      </w:tr>
      <w:tr w:rsidR="00D738F1" w:rsidRPr="00457550" w14:paraId="2AC8F033" w14:textId="594531F2" w:rsidTr="00594C6E">
        <w:trPr>
          <w:gridAfter w:val="1"/>
          <w:wAfter w:w="16" w:type="pct"/>
          <w:trHeight w:val="522"/>
        </w:trPr>
        <w:tc>
          <w:tcPr>
            <w:tcW w:w="411" w:type="pct"/>
            <w:gridSpan w:val="2"/>
            <w:tcBorders>
              <w:top w:val="single" w:sz="4" w:space="0" w:color="auto"/>
              <w:left w:val="single" w:sz="4" w:space="0" w:color="auto"/>
              <w:bottom w:val="single" w:sz="4" w:space="0" w:color="auto"/>
              <w:right w:val="single" w:sz="4" w:space="0" w:color="auto"/>
            </w:tcBorders>
          </w:tcPr>
          <w:p w14:paraId="0883E433" w14:textId="26D758EE" w:rsidR="00D738F1" w:rsidRPr="008C660A" w:rsidRDefault="00D738F1" w:rsidP="001039F8">
            <w:pPr>
              <w:contextualSpacing/>
              <w:jc w:val="center"/>
              <w:rPr>
                <w:color w:val="000000"/>
                <w:sz w:val="22"/>
              </w:rPr>
            </w:pPr>
            <w:r>
              <w:rPr>
                <w:color w:val="000000"/>
                <w:sz w:val="22"/>
              </w:rPr>
              <w:t>1.10.1.</w:t>
            </w:r>
          </w:p>
        </w:tc>
        <w:tc>
          <w:tcPr>
            <w:tcW w:w="1182" w:type="pct"/>
            <w:gridSpan w:val="3"/>
            <w:tcBorders>
              <w:top w:val="single" w:sz="4" w:space="0" w:color="auto"/>
              <w:left w:val="single" w:sz="4" w:space="0" w:color="auto"/>
              <w:bottom w:val="single" w:sz="4" w:space="0" w:color="auto"/>
              <w:right w:val="single" w:sz="4" w:space="0" w:color="auto"/>
            </w:tcBorders>
          </w:tcPr>
          <w:p w14:paraId="46D63E23" w14:textId="10DF089B" w:rsidR="00D738F1" w:rsidRPr="00C35862" w:rsidRDefault="00D738F1" w:rsidP="008A3D8A">
            <w:pPr>
              <w:contextualSpacing/>
              <w:rPr>
                <w:sz w:val="22"/>
              </w:rPr>
            </w:pPr>
            <w:r w:rsidRPr="00C35862">
              <w:rPr>
                <w:sz w:val="22"/>
              </w:rPr>
              <w:t>Švirkštinė pompa palaiko tikslinės infuzijos režimą (TCI)</w:t>
            </w:r>
          </w:p>
        </w:tc>
        <w:tc>
          <w:tcPr>
            <w:tcW w:w="1542" w:type="pct"/>
            <w:gridSpan w:val="2"/>
            <w:tcBorders>
              <w:top w:val="single" w:sz="4" w:space="0" w:color="auto"/>
              <w:left w:val="single" w:sz="4" w:space="0" w:color="auto"/>
              <w:bottom w:val="single" w:sz="4" w:space="0" w:color="auto"/>
              <w:right w:val="single" w:sz="4" w:space="0" w:color="auto"/>
            </w:tcBorders>
          </w:tcPr>
          <w:p w14:paraId="241A94BE" w14:textId="7FB71272" w:rsidR="00D738F1" w:rsidRDefault="00D738F1" w:rsidP="001039F8">
            <w:pPr>
              <w:contextualSpacing/>
              <w:rPr>
                <w:sz w:val="22"/>
              </w:rPr>
            </w:pPr>
            <w:r>
              <w:rPr>
                <w:sz w:val="22"/>
              </w:rPr>
              <w:t>Būtina</w:t>
            </w:r>
          </w:p>
        </w:tc>
        <w:tc>
          <w:tcPr>
            <w:tcW w:w="1849" w:type="pct"/>
            <w:tcBorders>
              <w:top w:val="single" w:sz="4" w:space="0" w:color="auto"/>
              <w:left w:val="single" w:sz="4" w:space="0" w:color="auto"/>
              <w:bottom w:val="single" w:sz="4" w:space="0" w:color="auto"/>
              <w:right w:val="single" w:sz="4" w:space="0" w:color="auto"/>
            </w:tcBorders>
          </w:tcPr>
          <w:p w14:paraId="4E9A0008" w14:textId="77777777" w:rsidR="00D738F1" w:rsidRDefault="00D738F1" w:rsidP="001039F8">
            <w:pPr>
              <w:contextualSpacing/>
              <w:rPr>
                <w:sz w:val="22"/>
              </w:rPr>
            </w:pPr>
          </w:p>
        </w:tc>
      </w:tr>
      <w:tr w:rsidR="00D738F1" w:rsidRPr="00457550" w14:paraId="34B1F777" w14:textId="05001B0F" w:rsidTr="00594C6E">
        <w:trPr>
          <w:gridAfter w:val="1"/>
          <w:wAfter w:w="16" w:type="pct"/>
          <w:trHeight w:val="522"/>
        </w:trPr>
        <w:tc>
          <w:tcPr>
            <w:tcW w:w="411" w:type="pct"/>
            <w:gridSpan w:val="2"/>
            <w:tcBorders>
              <w:top w:val="single" w:sz="4" w:space="0" w:color="auto"/>
              <w:left w:val="single" w:sz="4" w:space="0" w:color="auto"/>
              <w:bottom w:val="single" w:sz="4" w:space="0" w:color="auto"/>
              <w:right w:val="single" w:sz="4" w:space="0" w:color="auto"/>
            </w:tcBorders>
          </w:tcPr>
          <w:p w14:paraId="0ACD0AD1" w14:textId="2E7B7123" w:rsidR="00D738F1" w:rsidRPr="008C660A" w:rsidRDefault="00D738F1" w:rsidP="001039F8">
            <w:pPr>
              <w:contextualSpacing/>
              <w:jc w:val="center"/>
              <w:rPr>
                <w:color w:val="000000"/>
                <w:sz w:val="22"/>
              </w:rPr>
            </w:pPr>
            <w:r>
              <w:rPr>
                <w:color w:val="000000"/>
                <w:sz w:val="22"/>
              </w:rPr>
              <w:t>1.10.2.</w:t>
            </w:r>
          </w:p>
        </w:tc>
        <w:tc>
          <w:tcPr>
            <w:tcW w:w="1182" w:type="pct"/>
            <w:gridSpan w:val="3"/>
            <w:tcBorders>
              <w:top w:val="single" w:sz="4" w:space="0" w:color="auto"/>
              <w:left w:val="single" w:sz="4" w:space="0" w:color="auto"/>
              <w:bottom w:val="single" w:sz="4" w:space="0" w:color="auto"/>
              <w:right w:val="single" w:sz="4" w:space="0" w:color="auto"/>
            </w:tcBorders>
          </w:tcPr>
          <w:p w14:paraId="7724A4DA" w14:textId="78BC0C92" w:rsidR="00D738F1" w:rsidRPr="008C660A" w:rsidRDefault="00D738F1" w:rsidP="008A3D8A">
            <w:pPr>
              <w:contextualSpacing/>
              <w:rPr>
                <w:sz w:val="22"/>
              </w:rPr>
            </w:pPr>
            <w:bookmarkStart w:id="7" w:name="_Hlk148343813"/>
            <w:r w:rsidRPr="008C660A">
              <w:rPr>
                <w:sz w:val="22"/>
              </w:rPr>
              <w:t>Programinė įranga apjungianti anestezijos aparatą, paci</w:t>
            </w:r>
            <w:r w:rsidRPr="00927E17">
              <w:rPr>
                <w:sz w:val="22"/>
              </w:rPr>
              <w:t>ento monitorių ir švirkštines pompas</w:t>
            </w:r>
            <w:r w:rsidRPr="008C660A">
              <w:rPr>
                <w:sz w:val="22"/>
              </w:rPr>
              <w:t xml:space="preserve"> </w:t>
            </w:r>
            <w:bookmarkEnd w:id="7"/>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tcPr>
          <w:p w14:paraId="34089ADA" w14:textId="481DCFF3" w:rsidR="00D738F1" w:rsidRPr="00927E17" w:rsidRDefault="00D738F1" w:rsidP="001039F8">
            <w:pPr>
              <w:rPr>
                <w:sz w:val="22"/>
                <w:szCs w:val="21"/>
                <w:lang w:val="en-US"/>
              </w:rPr>
            </w:pPr>
            <w:r w:rsidRPr="00927E17">
              <w:rPr>
                <w:sz w:val="22"/>
                <w:szCs w:val="21"/>
              </w:rPr>
              <w:t>1. Gaunama informacija atvaizduojama anestezijos aparato ir/ar paciento monitoriaus ekrane</w:t>
            </w:r>
          </w:p>
          <w:p w14:paraId="53D5307C" w14:textId="0EEC1E9D" w:rsidR="00D738F1" w:rsidRPr="00927E17" w:rsidRDefault="00D738F1" w:rsidP="001039F8">
            <w:pPr>
              <w:rPr>
                <w:sz w:val="22"/>
                <w:szCs w:val="21"/>
                <w:lang w:val="en-US"/>
              </w:rPr>
            </w:pPr>
            <w:r w:rsidRPr="00927E17">
              <w:rPr>
                <w:sz w:val="22"/>
                <w:szCs w:val="21"/>
              </w:rPr>
              <w:t>2. Galimybė valdyti švirkštines pompas anestezijos aparato ekrane</w:t>
            </w:r>
          </w:p>
        </w:tc>
        <w:tc>
          <w:tcPr>
            <w:tcW w:w="1849" w:type="pct"/>
            <w:tcBorders>
              <w:top w:val="single" w:sz="4" w:space="0" w:color="auto"/>
              <w:left w:val="single" w:sz="4" w:space="0" w:color="auto"/>
              <w:bottom w:val="single" w:sz="4" w:space="0" w:color="auto"/>
              <w:right w:val="single" w:sz="4" w:space="0" w:color="auto"/>
            </w:tcBorders>
          </w:tcPr>
          <w:p w14:paraId="701AD45B" w14:textId="77777777" w:rsidR="00D738F1" w:rsidRPr="00927E17" w:rsidRDefault="00D738F1" w:rsidP="001039F8">
            <w:pPr>
              <w:rPr>
                <w:sz w:val="22"/>
                <w:szCs w:val="21"/>
              </w:rPr>
            </w:pPr>
          </w:p>
        </w:tc>
      </w:tr>
      <w:tr w:rsidR="00D738F1" w:rsidRPr="00457550" w14:paraId="7D26FC64" w14:textId="505192F4" w:rsidTr="00594C6E">
        <w:trPr>
          <w:gridAfter w:val="1"/>
          <w:wAfter w:w="16" w:type="pct"/>
          <w:trHeight w:val="522"/>
        </w:trPr>
        <w:tc>
          <w:tcPr>
            <w:tcW w:w="411" w:type="pct"/>
            <w:gridSpan w:val="2"/>
            <w:tcBorders>
              <w:top w:val="single" w:sz="4" w:space="0" w:color="auto"/>
              <w:left w:val="single" w:sz="4" w:space="0" w:color="auto"/>
              <w:bottom w:val="single" w:sz="4" w:space="0" w:color="auto"/>
              <w:right w:val="single" w:sz="4" w:space="0" w:color="auto"/>
            </w:tcBorders>
          </w:tcPr>
          <w:p w14:paraId="40E0C8AD" w14:textId="50B01AEA" w:rsidR="00D738F1" w:rsidRPr="008C660A" w:rsidRDefault="00D738F1" w:rsidP="001039F8">
            <w:pPr>
              <w:contextualSpacing/>
              <w:jc w:val="center"/>
              <w:rPr>
                <w:color w:val="000000"/>
                <w:sz w:val="22"/>
              </w:rPr>
            </w:pPr>
            <w:r>
              <w:rPr>
                <w:color w:val="000000"/>
                <w:sz w:val="22"/>
              </w:rPr>
              <w:t>1.10.3.</w:t>
            </w:r>
          </w:p>
        </w:tc>
        <w:tc>
          <w:tcPr>
            <w:tcW w:w="1182" w:type="pct"/>
            <w:gridSpan w:val="3"/>
            <w:tcBorders>
              <w:top w:val="single" w:sz="4" w:space="0" w:color="auto"/>
              <w:left w:val="single" w:sz="4" w:space="0" w:color="auto"/>
              <w:bottom w:val="single" w:sz="4" w:space="0" w:color="auto"/>
              <w:right w:val="single" w:sz="4" w:space="0" w:color="auto"/>
            </w:tcBorders>
          </w:tcPr>
          <w:p w14:paraId="0A7F5BF5" w14:textId="2D34B210" w:rsidR="00D738F1" w:rsidRPr="008C660A" w:rsidRDefault="00D738F1" w:rsidP="008A3D8A">
            <w:pPr>
              <w:contextualSpacing/>
              <w:rPr>
                <w:sz w:val="22"/>
              </w:rPr>
            </w:pPr>
            <w:bookmarkStart w:id="8" w:name="_Hlk152850852"/>
            <w:r w:rsidRPr="001039F8">
              <w:rPr>
                <w:sz w:val="22"/>
              </w:rPr>
              <w:t>Anestezijos sistema palaiko šiuos</w:t>
            </w:r>
            <w:bookmarkEnd w:id="8"/>
            <w:r w:rsidRPr="001039F8">
              <w:rPr>
                <w:sz w:val="22"/>
              </w:rPr>
              <w:t xml:space="preserve"> švirkštinės pompos parametrų nustatymus:</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tcPr>
          <w:p w14:paraId="52F787F1" w14:textId="161BD528" w:rsidR="00D738F1" w:rsidRPr="00927E17" w:rsidRDefault="00D738F1" w:rsidP="001039F8">
            <w:pPr>
              <w:rPr>
                <w:sz w:val="22"/>
                <w:szCs w:val="21"/>
              </w:rPr>
            </w:pPr>
            <w:r w:rsidRPr="001039F8">
              <w:rPr>
                <w:sz w:val="22"/>
                <w:szCs w:val="21"/>
              </w:rPr>
              <w:t>Infuzijos režimas, greitis, tūris, laikas, okliuzijos slėgis, vaisto koncentracija, PK modelis, tikslinė koncentracija, svoris, amžius, ūgis ir lytis</w:t>
            </w:r>
          </w:p>
        </w:tc>
        <w:tc>
          <w:tcPr>
            <w:tcW w:w="1849" w:type="pct"/>
            <w:tcBorders>
              <w:top w:val="single" w:sz="4" w:space="0" w:color="auto"/>
              <w:left w:val="single" w:sz="4" w:space="0" w:color="auto"/>
              <w:bottom w:val="single" w:sz="4" w:space="0" w:color="auto"/>
              <w:right w:val="single" w:sz="4" w:space="0" w:color="auto"/>
            </w:tcBorders>
          </w:tcPr>
          <w:p w14:paraId="647F8A0F" w14:textId="77777777" w:rsidR="00D738F1" w:rsidRPr="001039F8" w:rsidRDefault="00D738F1" w:rsidP="001039F8">
            <w:pPr>
              <w:rPr>
                <w:sz w:val="22"/>
                <w:szCs w:val="21"/>
              </w:rPr>
            </w:pPr>
          </w:p>
        </w:tc>
      </w:tr>
      <w:tr w:rsidR="00D738F1" w:rsidRPr="00457550" w14:paraId="750B2BBE" w14:textId="0BE03F1D" w:rsidTr="00594C6E">
        <w:trPr>
          <w:gridAfter w:val="1"/>
          <w:wAfter w:w="16" w:type="pct"/>
          <w:trHeight w:val="522"/>
        </w:trPr>
        <w:tc>
          <w:tcPr>
            <w:tcW w:w="411" w:type="pct"/>
            <w:gridSpan w:val="2"/>
            <w:tcBorders>
              <w:top w:val="single" w:sz="4" w:space="0" w:color="auto"/>
              <w:left w:val="single" w:sz="4" w:space="0" w:color="auto"/>
              <w:bottom w:val="single" w:sz="4" w:space="0" w:color="auto"/>
              <w:right w:val="single" w:sz="4" w:space="0" w:color="auto"/>
            </w:tcBorders>
          </w:tcPr>
          <w:p w14:paraId="592D6325" w14:textId="7B1ED041" w:rsidR="00D738F1" w:rsidRDefault="00D738F1" w:rsidP="001039F8">
            <w:pPr>
              <w:contextualSpacing/>
              <w:jc w:val="center"/>
              <w:rPr>
                <w:color w:val="000000"/>
                <w:sz w:val="22"/>
              </w:rPr>
            </w:pPr>
            <w:r>
              <w:rPr>
                <w:color w:val="000000"/>
                <w:sz w:val="22"/>
              </w:rPr>
              <w:t>1.10.4.</w:t>
            </w:r>
          </w:p>
        </w:tc>
        <w:tc>
          <w:tcPr>
            <w:tcW w:w="1182" w:type="pct"/>
            <w:gridSpan w:val="3"/>
            <w:tcBorders>
              <w:top w:val="single" w:sz="4" w:space="0" w:color="auto"/>
              <w:left w:val="single" w:sz="4" w:space="0" w:color="auto"/>
              <w:bottom w:val="single" w:sz="4" w:space="0" w:color="auto"/>
              <w:right w:val="single" w:sz="4" w:space="0" w:color="auto"/>
            </w:tcBorders>
          </w:tcPr>
          <w:p w14:paraId="3D4157EF" w14:textId="275881BB" w:rsidR="00D738F1" w:rsidRPr="001039F8" w:rsidRDefault="00D738F1" w:rsidP="008A3D8A">
            <w:pPr>
              <w:contextualSpacing/>
              <w:rPr>
                <w:sz w:val="22"/>
              </w:rPr>
            </w:pPr>
            <w:r>
              <w:rPr>
                <w:sz w:val="22"/>
              </w:rPr>
              <w:t>Infuzinės pompos komunikuoja su anestezijos sistema per Wifi</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tcPr>
          <w:p w14:paraId="0ED74F55" w14:textId="69032C2B" w:rsidR="00D738F1" w:rsidRPr="001039F8" w:rsidRDefault="00D738F1" w:rsidP="001039F8">
            <w:pPr>
              <w:rPr>
                <w:sz w:val="22"/>
                <w:szCs w:val="21"/>
              </w:rPr>
            </w:pPr>
            <w:r>
              <w:rPr>
                <w:sz w:val="22"/>
                <w:szCs w:val="21"/>
              </w:rPr>
              <w:t>Būtina</w:t>
            </w:r>
          </w:p>
        </w:tc>
        <w:tc>
          <w:tcPr>
            <w:tcW w:w="1849" w:type="pct"/>
            <w:tcBorders>
              <w:top w:val="single" w:sz="4" w:space="0" w:color="auto"/>
              <w:left w:val="single" w:sz="4" w:space="0" w:color="auto"/>
              <w:bottom w:val="single" w:sz="4" w:space="0" w:color="auto"/>
              <w:right w:val="single" w:sz="4" w:space="0" w:color="auto"/>
            </w:tcBorders>
          </w:tcPr>
          <w:p w14:paraId="34E1F0F6" w14:textId="77777777" w:rsidR="00D738F1" w:rsidRDefault="00D738F1" w:rsidP="001039F8">
            <w:pPr>
              <w:rPr>
                <w:sz w:val="22"/>
                <w:szCs w:val="21"/>
              </w:rPr>
            </w:pPr>
          </w:p>
        </w:tc>
      </w:tr>
      <w:tr w:rsidR="00D738F1" w:rsidRPr="00457550" w14:paraId="14FC4D60" w14:textId="5AE5D466"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shd w:val="clear" w:color="auto" w:fill="auto"/>
          </w:tcPr>
          <w:p w14:paraId="420F2DA9" w14:textId="0F055CA0" w:rsidR="00D738F1" w:rsidRPr="008C660A" w:rsidRDefault="00D738F1" w:rsidP="001039F8">
            <w:pPr>
              <w:contextualSpacing/>
              <w:jc w:val="center"/>
              <w:rPr>
                <w:color w:val="000000"/>
                <w:sz w:val="22"/>
              </w:rPr>
            </w:pPr>
            <w:r>
              <w:rPr>
                <w:color w:val="000000"/>
                <w:sz w:val="22"/>
              </w:rPr>
              <w:t>1.11.</w:t>
            </w:r>
          </w:p>
        </w:tc>
        <w:tc>
          <w:tcPr>
            <w:tcW w:w="1182" w:type="pct"/>
            <w:gridSpan w:val="3"/>
            <w:tcBorders>
              <w:top w:val="single" w:sz="4" w:space="0" w:color="auto"/>
              <w:left w:val="single" w:sz="4" w:space="0" w:color="auto"/>
              <w:bottom w:val="single" w:sz="4" w:space="0" w:color="auto"/>
              <w:right w:val="single" w:sz="4" w:space="0" w:color="auto"/>
            </w:tcBorders>
            <w:shd w:val="clear" w:color="auto" w:fill="auto"/>
            <w:hideMark/>
          </w:tcPr>
          <w:p w14:paraId="5B577B5E" w14:textId="01418E09" w:rsidR="00D738F1" w:rsidRPr="008C660A" w:rsidRDefault="00D738F1" w:rsidP="00FB129E">
            <w:pPr>
              <w:contextualSpacing/>
              <w:rPr>
                <w:sz w:val="22"/>
              </w:rPr>
            </w:pPr>
            <w:bookmarkStart w:id="9" w:name="_Hlk153439524"/>
            <w:bookmarkStart w:id="10" w:name="_Hlk194477148"/>
            <w:r w:rsidRPr="001039F8">
              <w:rPr>
                <w:sz w:val="22"/>
              </w:rPr>
              <w:t xml:space="preserve">Bendras kvėpavimo sistemos tūris </w:t>
            </w:r>
            <w:r>
              <w:rPr>
                <w:sz w:val="22"/>
              </w:rPr>
              <w:t>be</w:t>
            </w:r>
            <w:r w:rsidRPr="001039F8">
              <w:rPr>
                <w:sz w:val="22"/>
              </w:rPr>
              <w:t xml:space="preserve"> CO</w:t>
            </w:r>
            <w:r>
              <w:rPr>
                <w:sz w:val="22"/>
              </w:rPr>
              <w:t>₂</w:t>
            </w:r>
            <w:r w:rsidRPr="001039F8">
              <w:rPr>
                <w:sz w:val="22"/>
              </w:rPr>
              <w:t xml:space="preserve"> absorberio talpos tūr</w:t>
            </w:r>
            <w:bookmarkEnd w:id="9"/>
            <w:r>
              <w:rPr>
                <w:sz w:val="22"/>
              </w:rPr>
              <w:t>io</w:t>
            </w:r>
            <w:bookmarkEnd w:id="10"/>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hideMark/>
          </w:tcPr>
          <w:p w14:paraId="4624B039" w14:textId="77105A52" w:rsidR="00D738F1" w:rsidRPr="008C660A" w:rsidRDefault="00D738F1" w:rsidP="001039F8">
            <w:pPr>
              <w:contextualSpacing/>
              <w:rPr>
                <w:sz w:val="22"/>
              </w:rPr>
            </w:pPr>
            <w:bookmarkStart w:id="11" w:name="_Hlk153439527"/>
            <w:r w:rsidRPr="008C660A">
              <w:rPr>
                <w:sz w:val="22"/>
              </w:rPr>
              <w:t xml:space="preserve">≤ </w:t>
            </w:r>
            <w:r>
              <w:rPr>
                <w:sz w:val="22"/>
              </w:rPr>
              <w:t>22</w:t>
            </w:r>
            <w:r w:rsidRPr="008C660A">
              <w:rPr>
                <w:sz w:val="22"/>
              </w:rPr>
              <w:t>00 ml</w:t>
            </w:r>
            <w:bookmarkEnd w:id="11"/>
          </w:p>
        </w:tc>
        <w:tc>
          <w:tcPr>
            <w:tcW w:w="1849" w:type="pct"/>
            <w:tcBorders>
              <w:top w:val="single" w:sz="4" w:space="0" w:color="auto"/>
              <w:left w:val="single" w:sz="4" w:space="0" w:color="auto"/>
              <w:bottom w:val="single" w:sz="4" w:space="0" w:color="auto"/>
              <w:right w:val="single" w:sz="4" w:space="0" w:color="auto"/>
            </w:tcBorders>
          </w:tcPr>
          <w:p w14:paraId="3E122E63" w14:textId="77777777" w:rsidR="00D738F1" w:rsidRPr="008C660A" w:rsidRDefault="00D738F1" w:rsidP="001039F8">
            <w:pPr>
              <w:contextualSpacing/>
              <w:rPr>
                <w:sz w:val="22"/>
              </w:rPr>
            </w:pPr>
          </w:p>
        </w:tc>
      </w:tr>
      <w:tr w:rsidR="00D738F1" w:rsidRPr="00457550" w14:paraId="0A45C295" w14:textId="5A8A63EE"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62F3EF92" w14:textId="5BBF22E4" w:rsidR="00D738F1" w:rsidRPr="008C660A" w:rsidRDefault="00D738F1" w:rsidP="001039F8">
            <w:pPr>
              <w:contextualSpacing/>
              <w:jc w:val="center"/>
              <w:rPr>
                <w:color w:val="000000"/>
                <w:sz w:val="22"/>
              </w:rPr>
            </w:pPr>
            <w:r>
              <w:rPr>
                <w:color w:val="000000"/>
                <w:sz w:val="22"/>
              </w:rPr>
              <w:t>1.12.</w:t>
            </w:r>
          </w:p>
        </w:tc>
        <w:tc>
          <w:tcPr>
            <w:tcW w:w="1182" w:type="pct"/>
            <w:gridSpan w:val="3"/>
            <w:tcBorders>
              <w:top w:val="single" w:sz="4" w:space="0" w:color="auto"/>
              <w:left w:val="single" w:sz="4" w:space="0" w:color="auto"/>
              <w:bottom w:val="single" w:sz="4" w:space="0" w:color="auto"/>
              <w:right w:val="single" w:sz="4" w:space="0" w:color="auto"/>
            </w:tcBorders>
            <w:shd w:val="clear" w:color="auto" w:fill="auto"/>
            <w:hideMark/>
          </w:tcPr>
          <w:p w14:paraId="433AA328" w14:textId="77777777" w:rsidR="00D738F1" w:rsidRPr="008C660A" w:rsidRDefault="00D738F1" w:rsidP="005F50DF">
            <w:pPr>
              <w:contextualSpacing/>
              <w:rPr>
                <w:sz w:val="22"/>
              </w:rPr>
            </w:pPr>
            <w:r w:rsidRPr="008C660A">
              <w:rPr>
                <w:sz w:val="22"/>
              </w:rPr>
              <w:t>Kvėpavimo ciklo nuotėkio kompensavimas ir automatinis standumo kompensavimas</w:t>
            </w:r>
          </w:p>
        </w:tc>
        <w:tc>
          <w:tcPr>
            <w:tcW w:w="1542" w:type="pct"/>
            <w:gridSpan w:val="2"/>
            <w:tcBorders>
              <w:top w:val="single" w:sz="4" w:space="0" w:color="auto"/>
              <w:left w:val="single" w:sz="4" w:space="0" w:color="auto"/>
              <w:bottom w:val="single" w:sz="4" w:space="0" w:color="auto"/>
              <w:right w:val="single" w:sz="4" w:space="0" w:color="auto"/>
            </w:tcBorders>
            <w:hideMark/>
          </w:tcPr>
          <w:p w14:paraId="3B921DAF" w14:textId="77777777" w:rsidR="00D738F1" w:rsidRPr="008C660A" w:rsidRDefault="00D738F1" w:rsidP="001039F8">
            <w:pPr>
              <w:contextualSpacing/>
              <w:rPr>
                <w:sz w:val="22"/>
              </w:rPr>
            </w:pPr>
            <w:r w:rsidRPr="008C660A">
              <w:rPr>
                <w:sz w:val="22"/>
              </w:rPr>
              <w:t>Būtina</w:t>
            </w:r>
          </w:p>
        </w:tc>
        <w:tc>
          <w:tcPr>
            <w:tcW w:w="1849" w:type="pct"/>
            <w:tcBorders>
              <w:top w:val="single" w:sz="4" w:space="0" w:color="auto"/>
              <w:left w:val="single" w:sz="4" w:space="0" w:color="auto"/>
              <w:bottom w:val="single" w:sz="4" w:space="0" w:color="auto"/>
              <w:right w:val="single" w:sz="4" w:space="0" w:color="auto"/>
            </w:tcBorders>
          </w:tcPr>
          <w:p w14:paraId="0A2884BF" w14:textId="77777777" w:rsidR="00D738F1" w:rsidRPr="008C660A" w:rsidRDefault="00D738F1" w:rsidP="001039F8">
            <w:pPr>
              <w:contextualSpacing/>
              <w:rPr>
                <w:sz w:val="22"/>
              </w:rPr>
            </w:pPr>
          </w:p>
        </w:tc>
      </w:tr>
      <w:tr w:rsidR="00D738F1" w:rsidRPr="00457550" w14:paraId="73A26E0C" w14:textId="4F793A59" w:rsidTr="00594C6E">
        <w:trPr>
          <w:gridAfter w:val="1"/>
          <w:wAfter w:w="16" w:type="pct"/>
          <w:trHeight w:val="158"/>
        </w:trPr>
        <w:tc>
          <w:tcPr>
            <w:tcW w:w="411" w:type="pct"/>
            <w:gridSpan w:val="2"/>
            <w:tcBorders>
              <w:top w:val="single" w:sz="4" w:space="0" w:color="auto"/>
              <w:left w:val="single" w:sz="4" w:space="0" w:color="auto"/>
              <w:bottom w:val="single" w:sz="4" w:space="0" w:color="auto"/>
              <w:right w:val="single" w:sz="4" w:space="0" w:color="auto"/>
            </w:tcBorders>
          </w:tcPr>
          <w:p w14:paraId="05147D58" w14:textId="4EAA6A95" w:rsidR="00D738F1" w:rsidRPr="008C660A" w:rsidRDefault="00D738F1" w:rsidP="001039F8">
            <w:pPr>
              <w:contextualSpacing/>
              <w:jc w:val="center"/>
              <w:rPr>
                <w:color w:val="000000"/>
                <w:sz w:val="22"/>
                <w:lang w:val="en-US"/>
              </w:rPr>
            </w:pPr>
            <w:bookmarkStart w:id="12" w:name="_Hlk65016609"/>
            <w:r>
              <w:rPr>
                <w:color w:val="000000"/>
                <w:sz w:val="22"/>
                <w:lang w:val="en-US"/>
              </w:rPr>
              <w:t>1.13.</w:t>
            </w:r>
          </w:p>
        </w:tc>
        <w:tc>
          <w:tcPr>
            <w:tcW w:w="1182" w:type="pct"/>
            <w:gridSpan w:val="3"/>
            <w:tcBorders>
              <w:top w:val="single" w:sz="4" w:space="0" w:color="auto"/>
              <w:left w:val="single" w:sz="4" w:space="0" w:color="auto"/>
              <w:bottom w:val="single" w:sz="4" w:space="0" w:color="auto"/>
              <w:right w:val="single" w:sz="4" w:space="0" w:color="auto"/>
            </w:tcBorders>
          </w:tcPr>
          <w:p w14:paraId="7E1955CF" w14:textId="77777777" w:rsidR="00D738F1" w:rsidRPr="008C660A" w:rsidRDefault="00D738F1" w:rsidP="005F50DF">
            <w:pPr>
              <w:contextualSpacing/>
              <w:rPr>
                <w:sz w:val="22"/>
                <w:lang w:val="en-US"/>
              </w:rPr>
            </w:pPr>
            <w:bookmarkStart w:id="13" w:name="_Hlk65019301"/>
            <w:r w:rsidRPr="008C660A">
              <w:rPr>
                <w:sz w:val="22"/>
              </w:rPr>
              <w:t>Anestezijos sistemos modulinis dizain</w:t>
            </w:r>
            <w:bookmarkEnd w:id="13"/>
            <w:r w:rsidRPr="008C660A">
              <w:rPr>
                <w:sz w:val="22"/>
              </w:rPr>
              <w:t>as suderinamas su šiais moduliais</w:t>
            </w:r>
          </w:p>
        </w:tc>
        <w:tc>
          <w:tcPr>
            <w:tcW w:w="1542" w:type="pct"/>
            <w:gridSpan w:val="2"/>
            <w:tcBorders>
              <w:top w:val="single" w:sz="4" w:space="0" w:color="auto"/>
              <w:left w:val="single" w:sz="4" w:space="0" w:color="auto"/>
              <w:bottom w:val="single" w:sz="4" w:space="0" w:color="auto"/>
              <w:right w:val="single" w:sz="4" w:space="0" w:color="auto"/>
            </w:tcBorders>
          </w:tcPr>
          <w:p w14:paraId="2CFDD2EC" w14:textId="77777777" w:rsidR="00D738F1" w:rsidRPr="008C660A" w:rsidRDefault="00D738F1" w:rsidP="001039F8">
            <w:pPr>
              <w:contextualSpacing/>
              <w:rPr>
                <w:sz w:val="22"/>
              </w:rPr>
            </w:pPr>
            <w:r w:rsidRPr="008C660A">
              <w:rPr>
                <w:sz w:val="22"/>
              </w:rPr>
              <w:t>1. Dujų modulis</w:t>
            </w:r>
          </w:p>
          <w:p w14:paraId="209170CB" w14:textId="77777777" w:rsidR="00D738F1" w:rsidRPr="008C660A" w:rsidRDefault="00D738F1" w:rsidP="001039F8">
            <w:pPr>
              <w:contextualSpacing/>
              <w:rPr>
                <w:sz w:val="22"/>
              </w:rPr>
            </w:pPr>
            <w:r w:rsidRPr="008C660A">
              <w:rPr>
                <w:sz w:val="22"/>
              </w:rPr>
              <w:t>2. CO</w:t>
            </w:r>
            <w:r w:rsidRPr="008C660A">
              <w:rPr>
                <w:sz w:val="22"/>
                <w:vertAlign w:val="subscript"/>
              </w:rPr>
              <w:t>2</w:t>
            </w:r>
            <w:r w:rsidRPr="008C660A">
              <w:rPr>
                <w:sz w:val="22"/>
              </w:rPr>
              <w:t xml:space="preserve"> kapnografijos modulis</w:t>
            </w:r>
          </w:p>
          <w:p w14:paraId="06A0D30C" w14:textId="77777777" w:rsidR="00D738F1" w:rsidRPr="008C660A" w:rsidRDefault="00D738F1" w:rsidP="001039F8">
            <w:pPr>
              <w:contextualSpacing/>
              <w:rPr>
                <w:sz w:val="22"/>
              </w:rPr>
            </w:pPr>
            <w:r w:rsidRPr="008C660A">
              <w:rPr>
                <w:sz w:val="22"/>
              </w:rPr>
              <w:t>3. BIS modulis</w:t>
            </w:r>
          </w:p>
          <w:p w14:paraId="62CD28C8" w14:textId="77777777" w:rsidR="00D738F1" w:rsidRPr="008C660A" w:rsidRDefault="00D738F1" w:rsidP="001039F8">
            <w:pPr>
              <w:contextualSpacing/>
              <w:rPr>
                <w:sz w:val="22"/>
              </w:rPr>
            </w:pPr>
            <w:r w:rsidRPr="008C660A">
              <w:rPr>
                <w:sz w:val="22"/>
              </w:rPr>
              <w:t>4. NMT modulis</w:t>
            </w:r>
          </w:p>
        </w:tc>
        <w:tc>
          <w:tcPr>
            <w:tcW w:w="1849" w:type="pct"/>
            <w:tcBorders>
              <w:top w:val="single" w:sz="4" w:space="0" w:color="auto"/>
              <w:left w:val="single" w:sz="4" w:space="0" w:color="auto"/>
              <w:bottom w:val="single" w:sz="4" w:space="0" w:color="auto"/>
              <w:right w:val="single" w:sz="4" w:space="0" w:color="auto"/>
            </w:tcBorders>
          </w:tcPr>
          <w:p w14:paraId="78C0538D" w14:textId="77777777" w:rsidR="00D738F1" w:rsidRPr="008C660A" w:rsidRDefault="00D738F1" w:rsidP="001039F8">
            <w:pPr>
              <w:contextualSpacing/>
              <w:rPr>
                <w:sz w:val="22"/>
              </w:rPr>
            </w:pPr>
          </w:p>
        </w:tc>
      </w:tr>
      <w:tr w:rsidR="00D738F1" w:rsidRPr="00457550" w14:paraId="13947A1D" w14:textId="055245A8" w:rsidTr="00594C6E">
        <w:trPr>
          <w:gridAfter w:val="1"/>
          <w:wAfter w:w="16" w:type="pct"/>
          <w:trHeight w:val="158"/>
        </w:trPr>
        <w:tc>
          <w:tcPr>
            <w:tcW w:w="411" w:type="pct"/>
            <w:gridSpan w:val="2"/>
            <w:tcBorders>
              <w:top w:val="single" w:sz="4" w:space="0" w:color="auto"/>
              <w:left w:val="single" w:sz="4" w:space="0" w:color="auto"/>
              <w:bottom w:val="single" w:sz="4" w:space="0" w:color="auto"/>
              <w:right w:val="single" w:sz="4" w:space="0" w:color="auto"/>
            </w:tcBorders>
          </w:tcPr>
          <w:p w14:paraId="548B0909" w14:textId="7AC7A33A" w:rsidR="00D738F1" w:rsidRPr="008C660A" w:rsidRDefault="00D738F1" w:rsidP="001039F8">
            <w:pPr>
              <w:contextualSpacing/>
              <w:jc w:val="center"/>
              <w:rPr>
                <w:color w:val="000000"/>
                <w:sz w:val="22"/>
                <w:lang w:val="en-US"/>
              </w:rPr>
            </w:pPr>
            <w:r>
              <w:rPr>
                <w:color w:val="000000"/>
                <w:sz w:val="22"/>
                <w:lang w:val="en-US"/>
              </w:rPr>
              <w:t>1.14.</w:t>
            </w:r>
          </w:p>
        </w:tc>
        <w:tc>
          <w:tcPr>
            <w:tcW w:w="1182" w:type="pct"/>
            <w:gridSpan w:val="3"/>
            <w:tcBorders>
              <w:top w:val="single" w:sz="4" w:space="0" w:color="auto"/>
              <w:left w:val="single" w:sz="4" w:space="0" w:color="auto"/>
              <w:bottom w:val="single" w:sz="4" w:space="0" w:color="auto"/>
              <w:right w:val="single" w:sz="4" w:space="0" w:color="auto"/>
            </w:tcBorders>
          </w:tcPr>
          <w:p w14:paraId="74E67F86" w14:textId="588B7ADF" w:rsidR="00D738F1" w:rsidRPr="008C660A" w:rsidRDefault="00D738F1" w:rsidP="005F50DF">
            <w:pPr>
              <w:contextualSpacing/>
              <w:rPr>
                <w:sz w:val="22"/>
              </w:rPr>
            </w:pPr>
            <w:r>
              <w:rPr>
                <w:sz w:val="22"/>
              </w:rPr>
              <w:t>Dujų modulis</w:t>
            </w:r>
          </w:p>
        </w:tc>
        <w:tc>
          <w:tcPr>
            <w:tcW w:w="1542" w:type="pct"/>
            <w:gridSpan w:val="2"/>
            <w:tcBorders>
              <w:top w:val="single" w:sz="4" w:space="0" w:color="auto"/>
              <w:left w:val="single" w:sz="4" w:space="0" w:color="auto"/>
              <w:bottom w:val="single" w:sz="4" w:space="0" w:color="auto"/>
              <w:right w:val="single" w:sz="4" w:space="0" w:color="auto"/>
            </w:tcBorders>
          </w:tcPr>
          <w:p w14:paraId="49B72F0A" w14:textId="699CE5E6" w:rsidR="00D738F1" w:rsidRPr="008C660A" w:rsidRDefault="00D738F1" w:rsidP="001039F8">
            <w:pPr>
              <w:contextualSpacing/>
              <w:rPr>
                <w:sz w:val="22"/>
              </w:rPr>
            </w:pPr>
            <w:r>
              <w:rPr>
                <w:sz w:val="22"/>
              </w:rPr>
              <w:t>1 vnt.</w:t>
            </w:r>
          </w:p>
        </w:tc>
        <w:tc>
          <w:tcPr>
            <w:tcW w:w="1849" w:type="pct"/>
            <w:tcBorders>
              <w:top w:val="single" w:sz="4" w:space="0" w:color="auto"/>
              <w:left w:val="single" w:sz="4" w:space="0" w:color="auto"/>
              <w:bottom w:val="single" w:sz="4" w:space="0" w:color="auto"/>
              <w:right w:val="single" w:sz="4" w:space="0" w:color="auto"/>
            </w:tcBorders>
          </w:tcPr>
          <w:p w14:paraId="4046F434" w14:textId="77777777" w:rsidR="00D738F1" w:rsidRDefault="00D738F1" w:rsidP="001039F8">
            <w:pPr>
              <w:contextualSpacing/>
              <w:rPr>
                <w:sz w:val="22"/>
              </w:rPr>
            </w:pPr>
          </w:p>
        </w:tc>
      </w:tr>
      <w:tr w:rsidR="00D738F1" w:rsidRPr="00457550" w14:paraId="3F7B0558" w14:textId="7D13553D" w:rsidTr="00594C6E">
        <w:trPr>
          <w:gridAfter w:val="1"/>
          <w:wAfter w:w="16" w:type="pct"/>
          <w:cantSplit/>
        </w:trPr>
        <w:tc>
          <w:tcPr>
            <w:tcW w:w="411" w:type="pct"/>
            <w:gridSpan w:val="2"/>
            <w:tcBorders>
              <w:top w:val="single" w:sz="4" w:space="0" w:color="auto"/>
              <w:left w:val="single" w:sz="4" w:space="0" w:color="auto"/>
              <w:bottom w:val="single" w:sz="4" w:space="0" w:color="auto"/>
              <w:right w:val="single" w:sz="4" w:space="0" w:color="auto"/>
            </w:tcBorders>
          </w:tcPr>
          <w:p w14:paraId="3146972F" w14:textId="57CDE4C0" w:rsidR="00D738F1" w:rsidRPr="008C660A" w:rsidRDefault="00D738F1" w:rsidP="001039F8">
            <w:pPr>
              <w:contextualSpacing/>
              <w:jc w:val="center"/>
              <w:rPr>
                <w:color w:val="000000"/>
                <w:sz w:val="22"/>
              </w:rPr>
            </w:pPr>
            <w:r>
              <w:rPr>
                <w:color w:val="000000"/>
                <w:sz w:val="22"/>
              </w:rPr>
              <w:t>1.14.1.</w:t>
            </w:r>
          </w:p>
        </w:tc>
        <w:tc>
          <w:tcPr>
            <w:tcW w:w="1182" w:type="pct"/>
            <w:gridSpan w:val="3"/>
            <w:tcBorders>
              <w:top w:val="single" w:sz="4" w:space="0" w:color="auto"/>
              <w:left w:val="single" w:sz="4" w:space="0" w:color="auto"/>
              <w:bottom w:val="single" w:sz="4" w:space="0" w:color="auto"/>
              <w:right w:val="single" w:sz="4" w:space="0" w:color="auto"/>
            </w:tcBorders>
            <w:hideMark/>
          </w:tcPr>
          <w:p w14:paraId="7C22C3BB" w14:textId="77777777" w:rsidR="00D738F1" w:rsidRPr="008C660A" w:rsidRDefault="00D738F1" w:rsidP="005F50DF">
            <w:pPr>
              <w:contextualSpacing/>
              <w:rPr>
                <w:sz w:val="22"/>
              </w:rPr>
            </w:pPr>
            <w:r w:rsidRPr="008C660A">
              <w:rPr>
                <w:sz w:val="22"/>
              </w:rPr>
              <w:t>Reikalavimai dujų moduliui</w:t>
            </w:r>
          </w:p>
          <w:p w14:paraId="5CBBDF15" w14:textId="77777777" w:rsidR="00D738F1" w:rsidRPr="008C660A" w:rsidRDefault="00D738F1" w:rsidP="005F50DF">
            <w:pPr>
              <w:contextualSpacing/>
              <w:rPr>
                <w:sz w:val="22"/>
              </w:rPr>
            </w:pPr>
          </w:p>
        </w:tc>
        <w:tc>
          <w:tcPr>
            <w:tcW w:w="1542" w:type="pct"/>
            <w:gridSpan w:val="2"/>
            <w:tcBorders>
              <w:top w:val="single" w:sz="4" w:space="0" w:color="auto"/>
              <w:left w:val="single" w:sz="4" w:space="0" w:color="auto"/>
              <w:bottom w:val="single" w:sz="4" w:space="0" w:color="auto"/>
              <w:right w:val="single" w:sz="4" w:space="0" w:color="auto"/>
            </w:tcBorders>
            <w:hideMark/>
          </w:tcPr>
          <w:p w14:paraId="50F2BE82" w14:textId="156681AC" w:rsidR="00D738F1" w:rsidRPr="008C660A" w:rsidRDefault="00D738F1" w:rsidP="001039F8">
            <w:pPr>
              <w:contextualSpacing/>
              <w:rPr>
                <w:sz w:val="22"/>
              </w:rPr>
            </w:pPr>
            <w:r>
              <w:rPr>
                <w:sz w:val="22"/>
                <w:lang w:val="en-US"/>
              </w:rPr>
              <w:t xml:space="preserve">1. </w:t>
            </w:r>
            <w:r w:rsidRPr="008C660A">
              <w:rPr>
                <w:sz w:val="22"/>
              </w:rPr>
              <w:t xml:space="preserve">Skaitinė </w:t>
            </w:r>
            <w:r>
              <w:rPr>
                <w:sz w:val="22"/>
              </w:rPr>
              <w:t xml:space="preserve">O₂, </w:t>
            </w:r>
            <w:r w:rsidRPr="008C660A">
              <w:rPr>
                <w:sz w:val="22"/>
              </w:rPr>
              <w:t>CO</w:t>
            </w:r>
            <w:r w:rsidRPr="00927E17">
              <w:rPr>
                <w:sz w:val="22"/>
              </w:rPr>
              <w:t>₂</w:t>
            </w:r>
            <w:r w:rsidRPr="008C660A">
              <w:rPr>
                <w:sz w:val="22"/>
              </w:rPr>
              <w:t>, N</w:t>
            </w:r>
            <w:r>
              <w:rPr>
                <w:sz w:val="22"/>
              </w:rPr>
              <w:t>₂</w:t>
            </w:r>
            <w:r w:rsidRPr="008C660A">
              <w:rPr>
                <w:sz w:val="22"/>
              </w:rPr>
              <w:t xml:space="preserve">O, anestetikų </w:t>
            </w:r>
            <w:proofErr w:type="gramStart"/>
            <w:r w:rsidRPr="008C660A">
              <w:rPr>
                <w:sz w:val="22"/>
              </w:rPr>
              <w:t>koncentracijos</w:t>
            </w:r>
            <w:r>
              <w:rPr>
                <w:sz w:val="22"/>
              </w:rPr>
              <w:t xml:space="preserve">MAC </w:t>
            </w:r>
            <w:r w:rsidRPr="008C660A">
              <w:rPr>
                <w:sz w:val="22"/>
              </w:rPr>
              <w:t xml:space="preserve"> indikacija</w:t>
            </w:r>
            <w:proofErr w:type="gramEnd"/>
          </w:p>
          <w:p w14:paraId="36DEA562" w14:textId="2B89AC98" w:rsidR="00D738F1" w:rsidRPr="008C660A" w:rsidRDefault="00D738F1" w:rsidP="001039F8">
            <w:pPr>
              <w:contextualSpacing/>
              <w:rPr>
                <w:sz w:val="22"/>
              </w:rPr>
            </w:pPr>
            <w:r>
              <w:rPr>
                <w:sz w:val="22"/>
              </w:rPr>
              <w:t xml:space="preserve">2. </w:t>
            </w:r>
            <w:r w:rsidRPr="008C660A">
              <w:rPr>
                <w:sz w:val="22"/>
              </w:rPr>
              <w:t>Automatinis anestetikų atpažinimas</w:t>
            </w:r>
          </w:p>
          <w:p w14:paraId="23B47373" w14:textId="53231BBA" w:rsidR="00D738F1" w:rsidRDefault="00D738F1" w:rsidP="001039F8">
            <w:pPr>
              <w:contextualSpacing/>
              <w:rPr>
                <w:sz w:val="22"/>
              </w:rPr>
            </w:pPr>
            <w:r>
              <w:rPr>
                <w:sz w:val="22"/>
              </w:rPr>
              <w:t>3. Integruotas p</w:t>
            </w:r>
            <w:r w:rsidRPr="008C660A">
              <w:rPr>
                <w:sz w:val="22"/>
              </w:rPr>
              <w:t>aramagnetinis O</w:t>
            </w:r>
            <w:r w:rsidRPr="008C660A">
              <w:rPr>
                <w:sz w:val="22"/>
                <w:vertAlign w:val="subscript"/>
              </w:rPr>
              <w:t>2</w:t>
            </w:r>
            <w:r w:rsidRPr="008C660A">
              <w:rPr>
                <w:sz w:val="22"/>
              </w:rPr>
              <w:t xml:space="preserve"> sensorius</w:t>
            </w:r>
          </w:p>
          <w:p w14:paraId="24AC8322" w14:textId="6DDB2EA8" w:rsidR="00D738F1" w:rsidRPr="001039F8" w:rsidRDefault="00D738F1" w:rsidP="001039F8">
            <w:pPr>
              <w:contextualSpacing/>
              <w:rPr>
                <w:sz w:val="22"/>
              </w:rPr>
            </w:pPr>
            <w:r w:rsidRPr="001039F8">
              <w:rPr>
                <w:sz w:val="22"/>
              </w:rPr>
              <w:t xml:space="preserve">4. </w:t>
            </w:r>
            <w:bookmarkStart w:id="14" w:name="_Hlk153440211"/>
            <w:r w:rsidRPr="001039F8">
              <w:rPr>
                <w:rFonts w:hint="eastAsia"/>
                <w:sz w:val="22"/>
              </w:rPr>
              <w:t>P</w:t>
            </w:r>
            <w:r w:rsidRPr="001039F8">
              <w:rPr>
                <w:sz w:val="22"/>
              </w:rPr>
              <w:t>asiruošęs priimti sąmonės monitoravimo priedus</w:t>
            </w:r>
            <w:bookmarkEnd w:id="14"/>
          </w:p>
          <w:p w14:paraId="167B7473" w14:textId="5CC931A3" w:rsidR="00D738F1" w:rsidRPr="008C660A" w:rsidRDefault="00D738F1" w:rsidP="001039F8">
            <w:pPr>
              <w:contextualSpacing/>
              <w:rPr>
                <w:sz w:val="22"/>
              </w:rPr>
            </w:pPr>
            <w:r w:rsidRPr="001039F8">
              <w:rPr>
                <w:sz w:val="22"/>
              </w:rPr>
              <w:t xml:space="preserve">5. Suderinamas </w:t>
            </w:r>
            <w:bookmarkStart w:id="15" w:name="_Hlk147386102"/>
            <w:r w:rsidRPr="001039F8">
              <w:rPr>
                <w:sz w:val="22"/>
              </w:rPr>
              <w:t>su įstaigoje esančiais Mindray paciento monitoriais</w:t>
            </w:r>
            <w:bookmarkEnd w:id="15"/>
          </w:p>
        </w:tc>
        <w:tc>
          <w:tcPr>
            <w:tcW w:w="1849" w:type="pct"/>
            <w:tcBorders>
              <w:top w:val="single" w:sz="4" w:space="0" w:color="auto"/>
              <w:left w:val="single" w:sz="4" w:space="0" w:color="auto"/>
              <w:bottom w:val="single" w:sz="4" w:space="0" w:color="auto"/>
              <w:right w:val="single" w:sz="4" w:space="0" w:color="auto"/>
            </w:tcBorders>
          </w:tcPr>
          <w:p w14:paraId="69BA0A01" w14:textId="77777777" w:rsidR="00D738F1" w:rsidRDefault="00D738F1" w:rsidP="001039F8">
            <w:pPr>
              <w:contextualSpacing/>
              <w:rPr>
                <w:sz w:val="22"/>
                <w:lang w:val="en-US"/>
              </w:rPr>
            </w:pPr>
          </w:p>
        </w:tc>
      </w:tr>
      <w:tr w:rsidR="00D738F1" w:rsidRPr="00457550" w14:paraId="17528756" w14:textId="211ECA84" w:rsidTr="00594C6E">
        <w:trPr>
          <w:gridAfter w:val="1"/>
          <w:wAfter w:w="16" w:type="pct"/>
          <w:cantSplit/>
        </w:trPr>
        <w:tc>
          <w:tcPr>
            <w:tcW w:w="411" w:type="pct"/>
            <w:gridSpan w:val="2"/>
            <w:tcBorders>
              <w:top w:val="single" w:sz="4" w:space="0" w:color="auto"/>
              <w:left w:val="single" w:sz="4" w:space="0" w:color="auto"/>
              <w:bottom w:val="single" w:sz="4" w:space="0" w:color="auto"/>
              <w:right w:val="single" w:sz="4" w:space="0" w:color="auto"/>
            </w:tcBorders>
          </w:tcPr>
          <w:p w14:paraId="4ED3C773" w14:textId="10CD7D2F" w:rsidR="00D738F1" w:rsidRPr="008C660A" w:rsidRDefault="00D738F1" w:rsidP="001039F8">
            <w:pPr>
              <w:contextualSpacing/>
              <w:jc w:val="center"/>
              <w:rPr>
                <w:color w:val="000000"/>
                <w:sz w:val="22"/>
              </w:rPr>
            </w:pPr>
            <w:r>
              <w:rPr>
                <w:color w:val="000000"/>
                <w:sz w:val="22"/>
              </w:rPr>
              <w:lastRenderedPageBreak/>
              <w:t>1.15.</w:t>
            </w:r>
          </w:p>
        </w:tc>
        <w:tc>
          <w:tcPr>
            <w:tcW w:w="1182" w:type="pct"/>
            <w:gridSpan w:val="3"/>
            <w:tcBorders>
              <w:top w:val="single" w:sz="4" w:space="0" w:color="auto"/>
              <w:left w:val="single" w:sz="4" w:space="0" w:color="auto"/>
              <w:bottom w:val="single" w:sz="4" w:space="0" w:color="auto"/>
              <w:right w:val="single" w:sz="4" w:space="0" w:color="auto"/>
            </w:tcBorders>
          </w:tcPr>
          <w:p w14:paraId="2D9768B6" w14:textId="541EADDB" w:rsidR="00D738F1" w:rsidRPr="008C660A" w:rsidRDefault="00D738F1" w:rsidP="005F50DF">
            <w:pPr>
              <w:contextualSpacing/>
              <w:rPr>
                <w:sz w:val="22"/>
              </w:rPr>
            </w:pPr>
            <w:bookmarkStart w:id="16" w:name="_Hlk152833764"/>
            <w:r w:rsidRPr="00C35862">
              <w:rPr>
                <w:sz w:val="22"/>
              </w:rPr>
              <w:t>NMT modulis su būtinais priedais parametro monitoravimui (kabelis/kabelių komplektas, daviklis/daviklių komplektas ir kt.)</w:t>
            </w:r>
            <w:bookmarkEnd w:id="16"/>
          </w:p>
        </w:tc>
        <w:tc>
          <w:tcPr>
            <w:tcW w:w="1542" w:type="pct"/>
            <w:gridSpan w:val="2"/>
            <w:tcBorders>
              <w:top w:val="single" w:sz="4" w:space="0" w:color="auto"/>
              <w:left w:val="single" w:sz="4" w:space="0" w:color="auto"/>
              <w:bottom w:val="single" w:sz="4" w:space="0" w:color="auto"/>
              <w:right w:val="single" w:sz="4" w:space="0" w:color="auto"/>
            </w:tcBorders>
          </w:tcPr>
          <w:p w14:paraId="2498DC92" w14:textId="3300B77F" w:rsidR="00D738F1" w:rsidRDefault="00D738F1" w:rsidP="001039F8">
            <w:pPr>
              <w:contextualSpacing/>
              <w:rPr>
                <w:sz w:val="22"/>
                <w:lang w:val="en-US"/>
              </w:rPr>
            </w:pPr>
            <w:r>
              <w:rPr>
                <w:sz w:val="22"/>
              </w:rPr>
              <w:t>1</w:t>
            </w:r>
            <w:r w:rsidRPr="008C660A">
              <w:rPr>
                <w:sz w:val="22"/>
              </w:rPr>
              <w:t xml:space="preserve"> vnt.</w:t>
            </w:r>
          </w:p>
        </w:tc>
        <w:tc>
          <w:tcPr>
            <w:tcW w:w="1849" w:type="pct"/>
            <w:tcBorders>
              <w:top w:val="single" w:sz="4" w:space="0" w:color="auto"/>
              <w:left w:val="single" w:sz="4" w:space="0" w:color="auto"/>
              <w:bottom w:val="single" w:sz="4" w:space="0" w:color="auto"/>
              <w:right w:val="single" w:sz="4" w:space="0" w:color="auto"/>
            </w:tcBorders>
          </w:tcPr>
          <w:p w14:paraId="354BF0FC" w14:textId="77777777" w:rsidR="00D738F1" w:rsidRDefault="00D738F1" w:rsidP="001039F8">
            <w:pPr>
              <w:contextualSpacing/>
              <w:rPr>
                <w:sz w:val="22"/>
              </w:rPr>
            </w:pPr>
          </w:p>
        </w:tc>
      </w:tr>
      <w:tr w:rsidR="00D738F1" w:rsidRPr="00457550" w14:paraId="4A25683B" w14:textId="3D68D4E1"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678F9DDD" w14:textId="364828F9" w:rsidR="00D738F1" w:rsidRPr="008C660A" w:rsidRDefault="00D738F1" w:rsidP="001039F8">
            <w:pPr>
              <w:contextualSpacing/>
              <w:jc w:val="center"/>
              <w:rPr>
                <w:color w:val="000000"/>
                <w:sz w:val="22"/>
              </w:rPr>
            </w:pPr>
            <w:bookmarkStart w:id="17" w:name="_Hlk65016926"/>
            <w:bookmarkEnd w:id="12"/>
            <w:r>
              <w:rPr>
                <w:color w:val="000000"/>
                <w:sz w:val="22"/>
              </w:rPr>
              <w:t>1.16.</w:t>
            </w:r>
          </w:p>
        </w:tc>
        <w:tc>
          <w:tcPr>
            <w:tcW w:w="1182" w:type="pct"/>
            <w:gridSpan w:val="3"/>
            <w:tcBorders>
              <w:top w:val="single" w:sz="4" w:space="0" w:color="auto"/>
              <w:left w:val="single" w:sz="4" w:space="0" w:color="auto"/>
              <w:bottom w:val="single" w:sz="4" w:space="0" w:color="auto"/>
              <w:right w:val="single" w:sz="4" w:space="0" w:color="auto"/>
            </w:tcBorders>
            <w:hideMark/>
          </w:tcPr>
          <w:p w14:paraId="0BA82731" w14:textId="16CE9ABA" w:rsidR="00D738F1" w:rsidRPr="008C660A" w:rsidRDefault="00D738F1" w:rsidP="007478A1">
            <w:pPr>
              <w:contextualSpacing/>
              <w:rPr>
                <w:sz w:val="22"/>
              </w:rPr>
            </w:pPr>
            <w:bookmarkStart w:id="18" w:name="_Hlk148343818"/>
            <w:r w:rsidRPr="00927E17">
              <w:rPr>
                <w:sz w:val="22"/>
              </w:rPr>
              <w:t>Garintuvas sevofluranui</w:t>
            </w:r>
            <w:bookmarkEnd w:id="18"/>
          </w:p>
        </w:tc>
        <w:tc>
          <w:tcPr>
            <w:tcW w:w="1542" w:type="pct"/>
            <w:gridSpan w:val="2"/>
            <w:tcBorders>
              <w:top w:val="single" w:sz="4" w:space="0" w:color="auto"/>
              <w:left w:val="single" w:sz="4" w:space="0" w:color="auto"/>
              <w:bottom w:val="single" w:sz="4" w:space="0" w:color="auto"/>
              <w:right w:val="single" w:sz="4" w:space="0" w:color="auto"/>
            </w:tcBorders>
            <w:hideMark/>
          </w:tcPr>
          <w:p w14:paraId="4CF43899" w14:textId="67B43356" w:rsidR="00D738F1" w:rsidRPr="008C660A" w:rsidRDefault="00D738F1" w:rsidP="001039F8">
            <w:pPr>
              <w:contextualSpacing/>
              <w:rPr>
                <w:sz w:val="22"/>
              </w:rPr>
            </w:pPr>
            <w:r>
              <w:rPr>
                <w:sz w:val="22"/>
              </w:rPr>
              <w:t>1</w:t>
            </w:r>
            <w:r w:rsidRPr="008C660A">
              <w:rPr>
                <w:sz w:val="22"/>
              </w:rPr>
              <w:t xml:space="preserve"> vnt.</w:t>
            </w:r>
          </w:p>
        </w:tc>
        <w:tc>
          <w:tcPr>
            <w:tcW w:w="1849" w:type="pct"/>
            <w:tcBorders>
              <w:top w:val="single" w:sz="4" w:space="0" w:color="auto"/>
              <w:left w:val="single" w:sz="4" w:space="0" w:color="auto"/>
              <w:bottom w:val="single" w:sz="4" w:space="0" w:color="auto"/>
              <w:right w:val="single" w:sz="4" w:space="0" w:color="auto"/>
            </w:tcBorders>
          </w:tcPr>
          <w:p w14:paraId="79BB93B3" w14:textId="77777777" w:rsidR="00D738F1" w:rsidRDefault="00D738F1" w:rsidP="001039F8">
            <w:pPr>
              <w:contextualSpacing/>
              <w:rPr>
                <w:sz w:val="22"/>
              </w:rPr>
            </w:pPr>
          </w:p>
        </w:tc>
      </w:tr>
      <w:bookmarkEnd w:id="17"/>
      <w:tr w:rsidR="00D738F1" w:rsidRPr="00457550" w14:paraId="2C7BB08C" w14:textId="2C1E43AC"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shd w:val="clear" w:color="auto" w:fill="auto"/>
          </w:tcPr>
          <w:p w14:paraId="3916E439" w14:textId="0958BB71" w:rsidR="00D738F1" w:rsidRPr="0049570B" w:rsidRDefault="00D738F1" w:rsidP="001039F8">
            <w:pPr>
              <w:contextualSpacing/>
              <w:jc w:val="center"/>
              <w:rPr>
                <w:color w:val="000000"/>
                <w:sz w:val="22"/>
                <w:szCs w:val="21"/>
              </w:rPr>
            </w:pPr>
            <w:r>
              <w:rPr>
                <w:color w:val="000000"/>
                <w:sz w:val="22"/>
                <w:szCs w:val="21"/>
              </w:rPr>
              <w:t>1.17.</w:t>
            </w:r>
          </w:p>
        </w:tc>
        <w:tc>
          <w:tcPr>
            <w:tcW w:w="1182" w:type="pct"/>
            <w:gridSpan w:val="3"/>
            <w:tcBorders>
              <w:top w:val="single" w:sz="4" w:space="0" w:color="auto"/>
              <w:left w:val="single" w:sz="4" w:space="0" w:color="auto"/>
              <w:bottom w:val="single" w:sz="4" w:space="0" w:color="auto"/>
              <w:right w:val="single" w:sz="4" w:space="0" w:color="auto"/>
            </w:tcBorders>
          </w:tcPr>
          <w:p w14:paraId="3E3E3759" w14:textId="3E8BFD6A" w:rsidR="00D738F1" w:rsidRPr="008C660A" w:rsidRDefault="00D738F1" w:rsidP="0049570B">
            <w:pPr>
              <w:contextualSpacing/>
              <w:rPr>
                <w:sz w:val="22"/>
              </w:rPr>
            </w:pPr>
            <w:r w:rsidRPr="008C660A">
              <w:rPr>
                <w:sz w:val="22"/>
              </w:rPr>
              <w:t>Didžiausias dujų srautas</w:t>
            </w:r>
          </w:p>
        </w:tc>
        <w:tc>
          <w:tcPr>
            <w:tcW w:w="1542" w:type="pct"/>
            <w:gridSpan w:val="2"/>
            <w:tcBorders>
              <w:top w:val="single" w:sz="4" w:space="0" w:color="auto"/>
              <w:left w:val="single" w:sz="4" w:space="0" w:color="auto"/>
              <w:bottom w:val="single" w:sz="4" w:space="0" w:color="auto"/>
              <w:right w:val="single" w:sz="4" w:space="0" w:color="auto"/>
            </w:tcBorders>
          </w:tcPr>
          <w:p w14:paraId="73DE2699" w14:textId="2AE1B227" w:rsidR="00D738F1" w:rsidRPr="008C660A" w:rsidRDefault="00D738F1" w:rsidP="001039F8">
            <w:pPr>
              <w:contextualSpacing/>
              <w:rPr>
                <w:sz w:val="22"/>
              </w:rPr>
            </w:pPr>
            <w:r w:rsidRPr="008C660A">
              <w:rPr>
                <w:sz w:val="22"/>
              </w:rPr>
              <w:t>≥ 180 l/min</w:t>
            </w:r>
          </w:p>
        </w:tc>
        <w:tc>
          <w:tcPr>
            <w:tcW w:w="1849" w:type="pct"/>
            <w:tcBorders>
              <w:top w:val="single" w:sz="4" w:space="0" w:color="auto"/>
              <w:left w:val="single" w:sz="4" w:space="0" w:color="auto"/>
              <w:bottom w:val="single" w:sz="4" w:space="0" w:color="auto"/>
              <w:right w:val="single" w:sz="4" w:space="0" w:color="auto"/>
            </w:tcBorders>
          </w:tcPr>
          <w:p w14:paraId="2016EAE3" w14:textId="77777777" w:rsidR="00D738F1" w:rsidRPr="008C660A" w:rsidRDefault="00D738F1" w:rsidP="001039F8">
            <w:pPr>
              <w:contextualSpacing/>
              <w:rPr>
                <w:sz w:val="22"/>
              </w:rPr>
            </w:pPr>
          </w:p>
        </w:tc>
      </w:tr>
      <w:tr w:rsidR="00D738F1" w:rsidRPr="00457550" w14:paraId="0E1B492E" w14:textId="2A3DD24B"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380B738D" w14:textId="2C1B8F81" w:rsidR="00D738F1" w:rsidRPr="0049570B" w:rsidRDefault="00D738F1" w:rsidP="001039F8">
            <w:pPr>
              <w:contextualSpacing/>
              <w:jc w:val="center"/>
              <w:rPr>
                <w:color w:val="000000"/>
                <w:sz w:val="22"/>
                <w:szCs w:val="21"/>
                <w:lang w:val="en-US"/>
              </w:rPr>
            </w:pPr>
            <w:r>
              <w:rPr>
                <w:color w:val="000000"/>
                <w:sz w:val="22"/>
                <w:szCs w:val="21"/>
                <w:lang w:val="en-US"/>
              </w:rPr>
              <w:t>1.18.</w:t>
            </w:r>
          </w:p>
        </w:tc>
        <w:tc>
          <w:tcPr>
            <w:tcW w:w="1182" w:type="pct"/>
            <w:gridSpan w:val="3"/>
            <w:tcBorders>
              <w:top w:val="single" w:sz="4" w:space="0" w:color="auto"/>
              <w:left w:val="single" w:sz="4" w:space="0" w:color="auto"/>
              <w:bottom w:val="single" w:sz="4" w:space="0" w:color="auto"/>
              <w:right w:val="single" w:sz="4" w:space="0" w:color="auto"/>
            </w:tcBorders>
            <w:hideMark/>
          </w:tcPr>
          <w:p w14:paraId="2A5CC92E" w14:textId="43B6414B" w:rsidR="00D738F1" w:rsidRPr="008C660A" w:rsidRDefault="00D738F1" w:rsidP="0049570B">
            <w:pPr>
              <w:contextualSpacing/>
              <w:rPr>
                <w:sz w:val="22"/>
              </w:rPr>
            </w:pPr>
            <w:r w:rsidRPr="001039F8">
              <w:rPr>
                <w:sz w:val="22"/>
              </w:rPr>
              <w:t>Kvėpavimo sistemoje cirkuliuojančių dujų pašildymas  arba kitas sprendimas sumažinantis kondensato kontūre susidarymą</w:t>
            </w:r>
          </w:p>
        </w:tc>
        <w:tc>
          <w:tcPr>
            <w:tcW w:w="1542" w:type="pct"/>
            <w:gridSpan w:val="2"/>
            <w:tcBorders>
              <w:top w:val="single" w:sz="4" w:space="0" w:color="auto"/>
              <w:left w:val="single" w:sz="4" w:space="0" w:color="auto"/>
              <w:bottom w:val="single" w:sz="4" w:space="0" w:color="auto"/>
              <w:right w:val="single" w:sz="4" w:space="0" w:color="auto"/>
            </w:tcBorders>
            <w:hideMark/>
          </w:tcPr>
          <w:p w14:paraId="449EC533" w14:textId="77777777" w:rsidR="00D738F1" w:rsidRPr="008C660A" w:rsidRDefault="00D738F1" w:rsidP="001039F8">
            <w:pPr>
              <w:contextualSpacing/>
              <w:rPr>
                <w:sz w:val="22"/>
              </w:rPr>
            </w:pPr>
            <w:r w:rsidRPr="008C660A">
              <w:rPr>
                <w:sz w:val="22"/>
              </w:rPr>
              <w:t>Būtina</w:t>
            </w:r>
          </w:p>
        </w:tc>
        <w:tc>
          <w:tcPr>
            <w:tcW w:w="1849" w:type="pct"/>
            <w:tcBorders>
              <w:top w:val="single" w:sz="4" w:space="0" w:color="auto"/>
              <w:left w:val="single" w:sz="4" w:space="0" w:color="auto"/>
              <w:bottom w:val="single" w:sz="4" w:space="0" w:color="auto"/>
              <w:right w:val="single" w:sz="4" w:space="0" w:color="auto"/>
            </w:tcBorders>
          </w:tcPr>
          <w:p w14:paraId="20B95A32" w14:textId="77777777" w:rsidR="00D738F1" w:rsidRPr="008C660A" w:rsidRDefault="00D738F1" w:rsidP="001039F8">
            <w:pPr>
              <w:contextualSpacing/>
              <w:rPr>
                <w:sz w:val="22"/>
              </w:rPr>
            </w:pPr>
          </w:p>
        </w:tc>
      </w:tr>
      <w:tr w:rsidR="00D738F1" w:rsidRPr="00457550" w14:paraId="4827975B" w14:textId="01C5E691"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47D319D1" w14:textId="385D1D35" w:rsidR="00D738F1" w:rsidRPr="0049570B" w:rsidRDefault="00D738F1" w:rsidP="001039F8">
            <w:pPr>
              <w:contextualSpacing/>
              <w:jc w:val="center"/>
              <w:rPr>
                <w:color w:val="000000"/>
                <w:sz w:val="22"/>
                <w:szCs w:val="21"/>
              </w:rPr>
            </w:pPr>
            <w:r>
              <w:rPr>
                <w:color w:val="000000"/>
                <w:sz w:val="22"/>
                <w:szCs w:val="21"/>
              </w:rPr>
              <w:t>1.19.</w:t>
            </w:r>
          </w:p>
        </w:tc>
        <w:tc>
          <w:tcPr>
            <w:tcW w:w="1182" w:type="pct"/>
            <w:gridSpan w:val="3"/>
            <w:tcBorders>
              <w:top w:val="single" w:sz="4" w:space="0" w:color="auto"/>
              <w:left w:val="single" w:sz="4" w:space="0" w:color="auto"/>
              <w:bottom w:val="single" w:sz="4" w:space="0" w:color="auto"/>
              <w:right w:val="single" w:sz="4" w:space="0" w:color="auto"/>
            </w:tcBorders>
            <w:hideMark/>
          </w:tcPr>
          <w:p w14:paraId="089231EF" w14:textId="4DE94817" w:rsidR="00D738F1" w:rsidRPr="008C660A" w:rsidRDefault="00D738F1" w:rsidP="0049570B">
            <w:pPr>
              <w:contextualSpacing/>
              <w:rPr>
                <w:sz w:val="22"/>
              </w:rPr>
            </w:pPr>
            <w:r w:rsidRPr="008C660A">
              <w:rPr>
                <w:sz w:val="22"/>
              </w:rPr>
              <w:t>Absorbento talpos tūris</w:t>
            </w:r>
          </w:p>
        </w:tc>
        <w:tc>
          <w:tcPr>
            <w:tcW w:w="1542" w:type="pct"/>
            <w:gridSpan w:val="2"/>
            <w:tcBorders>
              <w:top w:val="single" w:sz="4" w:space="0" w:color="auto"/>
              <w:left w:val="single" w:sz="4" w:space="0" w:color="auto"/>
              <w:bottom w:val="single" w:sz="4" w:space="0" w:color="auto"/>
              <w:right w:val="single" w:sz="4" w:space="0" w:color="auto"/>
            </w:tcBorders>
            <w:hideMark/>
          </w:tcPr>
          <w:p w14:paraId="1958F365" w14:textId="371C8359" w:rsidR="00D738F1" w:rsidRPr="008C660A" w:rsidRDefault="00D738F1" w:rsidP="001039F8">
            <w:pPr>
              <w:contextualSpacing/>
              <w:rPr>
                <w:sz w:val="22"/>
              </w:rPr>
            </w:pPr>
            <w:r w:rsidRPr="008C660A">
              <w:rPr>
                <w:sz w:val="22"/>
                <w:u w:val="single"/>
              </w:rPr>
              <w:t>&gt;</w:t>
            </w:r>
            <w:r w:rsidRPr="008C660A">
              <w:rPr>
                <w:sz w:val="22"/>
              </w:rPr>
              <w:t xml:space="preserve"> 1500 ml</w:t>
            </w:r>
          </w:p>
          <w:p w14:paraId="6B924A7B" w14:textId="6C75DE95" w:rsidR="00D738F1" w:rsidRPr="008C660A" w:rsidRDefault="00D738F1" w:rsidP="001039F8">
            <w:pPr>
              <w:contextualSpacing/>
              <w:rPr>
                <w:sz w:val="22"/>
              </w:rPr>
            </w:pPr>
          </w:p>
        </w:tc>
        <w:tc>
          <w:tcPr>
            <w:tcW w:w="1849" w:type="pct"/>
            <w:tcBorders>
              <w:top w:val="single" w:sz="4" w:space="0" w:color="auto"/>
              <w:left w:val="single" w:sz="4" w:space="0" w:color="auto"/>
              <w:bottom w:val="single" w:sz="4" w:space="0" w:color="auto"/>
              <w:right w:val="single" w:sz="4" w:space="0" w:color="auto"/>
            </w:tcBorders>
          </w:tcPr>
          <w:p w14:paraId="202AF735" w14:textId="77777777" w:rsidR="00D738F1" w:rsidRPr="008C660A" w:rsidRDefault="00D738F1" w:rsidP="001039F8">
            <w:pPr>
              <w:contextualSpacing/>
              <w:rPr>
                <w:sz w:val="22"/>
                <w:u w:val="single"/>
              </w:rPr>
            </w:pPr>
          </w:p>
        </w:tc>
      </w:tr>
      <w:tr w:rsidR="00D738F1" w:rsidRPr="00457550" w14:paraId="695B66B3" w14:textId="2B5A7E61"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31E65786" w14:textId="67364FD2" w:rsidR="00D738F1" w:rsidRPr="0049570B" w:rsidRDefault="00D738F1" w:rsidP="001039F8">
            <w:pPr>
              <w:contextualSpacing/>
              <w:jc w:val="center"/>
              <w:rPr>
                <w:color w:val="000000"/>
                <w:sz w:val="22"/>
                <w:szCs w:val="21"/>
              </w:rPr>
            </w:pPr>
            <w:r>
              <w:rPr>
                <w:color w:val="000000"/>
                <w:sz w:val="22"/>
                <w:szCs w:val="21"/>
              </w:rPr>
              <w:t>1.20.</w:t>
            </w:r>
          </w:p>
        </w:tc>
        <w:tc>
          <w:tcPr>
            <w:tcW w:w="1182" w:type="pct"/>
            <w:gridSpan w:val="3"/>
            <w:tcBorders>
              <w:top w:val="single" w:sz="4" w:space="0" w:color="auto"/>
              <w:left w:val="single" w:sz="4" w:space="0" w:color="auto"/>
              <w:bottom w:val="single" w:sz="4" w:space="0" w:color="auto"/>
              <w:right w:val="single" w:sz="4" w:space="0" w:color="auto"/>
            </w:tcBorders>
            <w:hideMark/>
          </w:tcPr>
          <w:p w14:paraId="6CB884DF" w14:textId="77777777" w:rsidR="00D738F1" w:rsidRPr="008C660A" w:rsidRDefault="00D738F1" w:rsidP="0049570B">
            <w:pPr>
              <w:contextualSpacing/>
              <w:rPr>
                <w:sz w:val="22"/>
              </w:rPr>
            </w:pPr>
            <w:r w:rsidRPr="008C660A">
              <w:rPr>
                <w:sz w:val="22"/>
              </w:rPr>
              <w:t>Galimybė pakeisti absorbentą ventiliacijos metu</w:t>
            </w:r>
          </w:p>
        </w:tc>
        <w:tc>
          <w:tcPr>
            <w:tcW w:w="1542" w:type="pct"/>
            <w:gridSpan w:val="2"/>
            <w:tcBorders>
              <w:top w:val="single" w:sz="4" w:space="0" w:color="auto"/>
              <w:left w:val="single" w:sz="4" w:space="0" w:color="auto"/>
              <w:bottom w:val="single" w:sz="4" w:space="0" w:color="auto"/>
              <w:right w:val="single" w:sz="4" w:space="0" w:color="auto"/>
            </w:tcBorders>
            <w:hideMark/>
          </w:tcPr>
          <w:p w14:paraId="7DCE4D01" w14:textId="77777777" w:rsidR="00D738F1" w:rsidRPr="008C660A" w:rsidRDefault="00D738F1" w:rsidP="001039F8">
            <w:pPr>
              <w:contextualSpacing/>
              <w:rPr>
                <w:sz w:val="22"/>
              </w:rPr>
            </w:pPr>
            <w:r w:rsidRPr="008C660A">
              <w:rPr>
                <w:sz w:val="22"/>
              </w:rPr>
              <w:t>Būtina</w:t>
            </w:r>
          </w:p>
        </w:tc>
        <w:tc>
          <w:tcPr>
            <w:tcW w:w="1849" w:type="pct"/>
            <w:tcBorders>
              <w:top w:val="single" w:sz="4" w:space="0" w:color="auto"/>
              <w:left w:val="single" w:sz="4" w:space="0" w:color="auto"/>
              <w:bottom w:val="single" w:sz="4" w:space="0" w:color="auto"/>
              <w:right w:val="single" w:sz="4" w:space="0" w:color="auto"/>
            </w:tcBorders>
          </w:tcPr>
          <w:p w14:paraId="49AF1CB7" w14:textId="77777777" w:rsidR="00D738F1" w:rsidRPr="008C660A" w:rsidRDefault="00D738F1" w:rsidP="001039F8">
            <w:pPr>
              <w:contextualSpacing/>
              <w:rPr>
                <w:sz w:val="22"/>
              </w:rPr>
            </w:pPr>
          </w:p>
        </w:tc>
      </w:tr>
      <w:tr w:rsidR="00D738F1" w:rsidRPr="00457550" w14:paraId="3172BFA9" w14:textId="5DED6B46"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727FCE58" w14:textId="71F4898E" w:rsidR="00D738F1" w:rsidRPr="0049570B" w:rsidRDefault="00D738F1" w:rsidP="001039F8">
            <w:pPr>
              <w:contextualSpacing/>
              <w:jc w:val="center"/>
              <w:rPr>
                <w:color w:val="000000"/>
                <w:sz w:val="22"/>
                <w:szCs w:val="21"/>
              </w:rPr>
            </w:pPr>
            <w:r>
              <w:rPr>
                <w:color w:val="000000"/>
                <w:sz w:val="22"/>
                <w:szCs w:val="21"/>
              </w:rPr>
              <w:t>1.21.</w:t>
            </w:r>
          </w:p>
        </w:tc>
        <w:tc>
          <w:tcPr>
            <w:tcW w:w="1182" w:type="pct"/>
            <w:gridSpan w:val="3"/>
            <w:tcBorders>
              <w:top w:val="single" w:sz="4" w:space="0" w:color="auto"/>
              <w:left w:val="single" w:sz="4" w:space="0" w:color="auto"/>
              <w:bottom w:val="single" w:sz="4" w:space="0" w:color="auto"/>
              <w:right w:val="single" w:sz="4" w:space="0" w:color="auto"/>
            </w:tcBorders>
            <w:hideMark/>
          </w:tcPr>
          <w:p w14:paraId="2C1C06B2" w14:textId="2CB22C18" w:rsidR="00D738F1" w:rsidRPr="00927E17" w:rsidRDefault="00D738F1" w:rsidP="0049570B">
            <w:pPr>
              <w:contextualSpacing/>
              <w:rPr>
                <w:sz w:val="22"/>
                <w:szCs w:val="21"/>
              </w:rPr>
            </w:pPr>
            <w:bookmarkStart w:id="19" w:name="_Hlk152832916"/>
            <w:r w:rsidRPr="00927E17">
              <w:rPr>
                <w:noProof/>
                <w:sz w:val="22"/>
                <w:szCs w:val="21"/>
              </w:rPr>
              <w:t>Greito O</w:t>
            </w:r>
            <w:r w:rsidRPr="00927E17">
              <w:rPr>
                <w:noProof/>
                <w:sz w:val="22"/>
                <w:szCs w:val="21"/>
                <w:vertAlign w:val="subscript"/>
              </w:rPr>
              <w:t>2</w:t>
            </w:r>
            <w:r w:rsidRPr="00927E17">
              <w:rPr>
                <w:noProof/>
                <w:sz w:val="22"/>
                <w:szCs w:val="21"/>
              </w:rPr>
              <w:t xml:space="preserve"> padavimo į kvėpavimo kontūrą APL vožtuvas</w:t>
            </w:r>
            <w:bookmarkEnd w:id="19"/>
          </w:p>
        </w:tc>
        <w:tc>
          <w:tcPr>
            <w:tcW w:w="1542" w:type="pct"/>
            <w:gridSpan w:val="2"/>
            <w:tcBorders>
              <w:top w:val="single" w:sz="4" w:space="0" w:color="auto"/>
              <w:left w:val="single" w:sz="4" w:space="0" w:color="auto"/>
              <w:bottom w:val="single" w:sz="4" w:space="0" w:color="auto"/>
              <w:right w:val="single" w:sz="4" w:space="0" w:color="auto"/>
            </w:tcBorders>
            <w:hideMark/>
          </w:tcPr>
          <w:p w14:paraId="4A39B6E7" w14:textId="159571BF" w:rsidR="00D738F1" w:rsidRPr="00927E17" w:rsidRDefault="00D738F1" w:rsidP="001039F8">
            <w:pPr>
              <w:contextualSpacing/>
              <w:rPr>
                <w:sz w:val="22"/>
                <w:szCs w:val="21"/>
              </w:rPr>
            </w:pPr>
            <w:r w:rsidRPr="00927E17">
              <w:rPr>
                <w:noProof/>
                <w:sz w:val="22"/>
                <w:szCs w:val="21"/>
              </w:rPr>
              <w:t>≥ 25 l/min</w:t>
            </w:r>
          </w:p>
        </w:tc>
        <w:tc>
          <w:tcPr>
            <w:tcW w:w="1849" w:type="pct"/>
            <w:tcBorders>
              <w:top w:val="single" w:sz="4" w:space="0" w:color="auto"/>
              <w:left w:val="single" w:sz="4" w:space="0" w:color="auto"/>
              <w:bottom w:val="single" w:sz="4" w:space="0" w:color="auto"/>
              <w:right w:val="single" w:sz="4" w:space="0" w:color="auto"/>
            </w:tcBorders>
          </w:tcPr>
          <w:p w14:paraId="7839519D" w14:textId="77777777" w:rsidR="00D738F1" w:rsidRPr="00927E17" w:rsidRDefault="00D738F1" w:rsidP="001039F8">
            <w:pPr>
              <w:contextualSpacing/>
              <w:rPr>
                <w:noProof/>
                <w:sz w:val="22"/>
                <w:szCs w:val="21"/>
              </w:rPr>
            </w:pPr>
          </w:p>
        </w:tc>
      </w:tr>
      <w:bookmarkEnd w:id="2"/>
      <w:tr w:rsidR="00D738F1" w:rsidRPr="00457550" w14:paraId="03D00263" w14:textId="49FCF789"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65651A2D" w14:textId="25E5F88E" w:rsidR="00D738F1" w:rsidRPr="0049570B" w:rsidRDefault="00D738F1" w:rsidP="001039F8">
            <w:pPr>
              <w:contextualSpacing/>
              <w:jc w:val="center"/>
              <w:rPr>
                <w:sz w:val="22"/>
                <w:szCs w:val="21"/>
              </w:rPr>
            </w:pPr>
            <w:r>
              <w:rPr>
                <w:sz w:val="22"/>
                <w:szCs w:val="21"/>
              </w:rPr>
              <w:t>1.21.1.</w:t>
            </w:r>
          </w:p>
        </w:tc>
        <w:tc>
          <w:tcPr>
            <w:tcW w:w="1182" w:type="pct"/>
            <w:gridSpan w:val="3"/>
            <w:tcBorders>
              <w:top w:val="single" w:sz="4" w:space="0" w:color="auto"/>
              <w:left w:val="single" w:sz="4" w:space="0" w:color="auto"/>
              <w:bottom w:val="single" w:sz="4" w:space="0" w:color="auto"/>
              <w:right w:val="single" w:sz="4" w:space="0" w:color="auto"/>
            </w:tcBorders>
          </w:tcPr>
          <w:p w14:paraId="72AA204A" w14:textId="5DF83A39" w:rsidR="00D738F1" w:rsidRDefault="00D738F1" w:rsidP="00927E17">
            <w:pPr>
              <w:contextualSpacing/>
              <w:rPr>
                <w:noProof/>
              </w:rPr>
            </w:pPr>
            <w:r w:rsidRPr="00C35862">
              <w:rPr>
                <w:sz w:val="22"/>
              </w:rPr>
              <w:t>APL vožtuvas turi greito atleidimo funkciją (angl. quick release)</w:t>
            </w:r>
          </w:p>
        </w:tc>
        <w:tc>
          <w:tcPr>
            <w:tcW w:w="1542" w:type="pct"/>
            <w:gridSpan w:val="2"/>
            <w:tcBorders>
              <w:top w:val="single" w:sz="4" w:space="0" w:color="auto"/>
              <w:left w:val="single" w:sz="4" w:space="0" w:color="auto"/>
              <w:bottom w:val="single" w:sz="4" w:space="0" w:color="auto"/>
              <w:right w:val="single" w:sz="4" w:space="0" w:color="auto"/>
            </w:tcBorders>
          </w:tcPr>
          <w:p w14:paraId="03A59EF6" w14:textId="26EC91EC" w:rsidR="00D738F1" w:rsidRDefault="00D738F1" w:rsidP="001039F8">
            <w:pPr>
              <w:contextualSpacing/>
              <w:rPr>
                <w:noProof/>
              </w:rPr>
            </w:pPr>
            <w:r>
              <w:rPr>
                <w:noProof/>
                <w:sz w:val="22"/>
                <w:szCs w:val="21"/>
              </w:rPr>
              <w:t>Būtina</w:t>
            </w:r>
          </w:p>
        </w:tc>
        <w:tc>
          <w:tcPr>
            <w:tcW w:w="1849" w:type="pct"/>
            <w:tcBorders>
              <w:top w:val="single" w:sz="4" w:space="0" w:color="auto"/>
              <w:left w:val="single" w:sz="4" w:space="0" w:color="auto"/>
              <w:bottom w:val="single" w:sz="4" w:space="0" w:color="auto"/>
              <w:right w:val="single" w:sz="4" w:space="0" w:color="auto"/>
            </w:tcBorders>
          </w:tcPr>
          <w:p w14:paraId="08B11438" w14:textId="77777777" w:rsidR="00D738F1" w:rsidRDefault="00D738F1" w:rsidP="001039F8">
            <w:pPr>
              <w:contextualSpacing/>
              <w:rPr>
                <w:noProof/>
                <w:sz w:val="22"/>
                <w:szCs w:val="21"/>
              </w:rPr>
            </w:pPr>
          </w:p>
        </w:tc>
      </w:tr>
      <w:tr w:rsidR="00D738F1" w:rsidRPr="00457550" w14:paraId="70F46EAA" w14:textId="0C616CD5"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1A2F909C" w14:textId="1C1A3E72" w:rsidR="00D738F1" w:rsidRPr="0049570B" w:rsidRDefault="00D738F1" w:rsidP="001039F8">
            <w:pPr>
              <w:contextualSpacing/>
              <w:jc w:val="center"/>
              <w:rPr>
                <w:color w:val="000000"/>
                <w:sz w:val="22"/>
                <w:szCs w:val="21"/>
              </w:rPr>
            </w:pPr>
            <w:r>
              <w:rPr>
                <w:color w:val="000000"/>
                <w:sz w:val="22"/>
                <w:szCs w:val="21"/>
              </w:rPr>
              <w:t>1.22.</w:t>
            </w:r>
          </w:p>
        </w:tc>
        <w:tc>
          <w:tcPr>
            <w:tcW w:w="1182" w:type="pct"/>
            <w:gridSpan w:val="3"/>
            <w:tcBorders>
              <w:top w:val="single" w:sz="4" w:space="0" w:color="auto"/>
              <w:left w:val="single" w:sz="4" w:space="0" w:color="auto"/>
              <w:bottom w:val="single" w:sz="4" w:space="0" w:color="auto"/>
              <w:right w:val="single" w:sz="4" w:space="0" w:color="auto"/>
            </w:tcBorders>
          </w:tcPr>
          <w:p w14:paraId="2DCB7ED3" w14:textId="3573D1AE" w:rsidR="00D738F1" w:rsidRPr="008C660A" w:rsidRDefault="00D738F1" w:rsidP="00927E17">
            <w:pPr>
              <w:contextualSpacing/>
              <w:rPr>
                <w:sz w:val="22"/>
              </w:rPr>
            </w:pPr>
            <w:r>
              <w:rPr>
                <w:sz w:val="22"/>
              </w:rPr>
              <w:t>V</w:t>
            </w:r>
            <w:r w:rsidRPr="008C660A">
              <w:rPr>
                <w:sz w:val="22"/>
              </w:rPr>
              <w:t>entiliavimo režimai:</w:t>
            </w:r>
          </w:p>
        </w:tc>
        <w:tc>
          <w:tcPr>
            <w:tcW w:w="1542" w:type="pct"/>
            <w:gridSpan w:val="2"/>
            <w:tcBorders>
              <w:top w:val="single" w:sz="4" w:space="0" w:color="auto"/>
              <w:left w:val="single" w:sz="4" w:space="0" w:color="auto"/>
              <w:bottom w:val="single" w:sz="4" w:space="0" w:color="auto"/>
              <w:right w:val="single" w:sz="4" w:space="0" w:color="auto"/>
            </w:tcBorders>
          </w:tcPr>
          <w:p w14:paraId="373FC31F" w14:textId="53A3565C" w:rsidR="00D738F1" w:rsidRPr="00C35862"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en-US"/>
              </w:rPr>
              <w:t xml:space="preserve">1. </w:t>
            </w:r>
            <w:r w:rsidRPr="00C35862">
              <w:rPr>
                <w:rFonts w:ascii="Times New Roman" w:hAnsi="Times New Roman"/>
                <w:sz w:val="22"/>
                <w:szCs w:val="22"/>
                <w:lang w:val="lt-LT"/>
              </w:rPr>
              <w:t>Rankin</w:t>
            </w:r>
            <w:r>
              <w:rPr>
                <w:rFonts w:ascii="Times New Roman" w:hAnsi="Times New Roman"/>
                <w:sz w:val="22"/>
                <w:szCs w:val="22"/>
                <w:lang w:val="lt-LT"/>
              </w:rPr>
              <w:t>ė</w:t>
            </w:r>
            <w:r w:rsidRPr="00C35862">
              <w:rPr>
                <w:rFonts w:ascii="Times New Roman" w:hAnsi="Times New Roman"/>
                <w:sz w:val="22"/>
                <w:szCs w:val="22"/>
                <w:lang w:val="lt-LT"/>
              </w:rPr>
              <w:t>/spontaninė ventiliacija;</w:t>
            </w:r>
          </w:p>
          <w:p w14:paraId="242D5DF8" w14:textId="46CCC3C7" w:rsidR="00D738F1" w:rsidRPr="00C35862"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 xml:space="preserve">2. </w:t>
            </w:r>
            <w:r w:rsidRPr="00C35862">
              <w:rPr>
                <w:rFonts w:ascii="Times New Roman" w:hAnsi="Times New Roman"/>
                <w:sz w:val="22"/>
                <w:szCs w:val="22"/>
                <w:lang w:val="lt-LT"/>
              </w:rPr>
              <w:t>Kontroliuojamas tūriu (VCV);</w:t>
            </w:r>
          </w:p>
          <w:p w14:paraId="7B7AC789" w14:textId="5271F18C" w:rsidR="00D738F1" w:rsidRPr="00C35862"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 xml:space="preserve">3. </w:t>
            </w:r>
            <w:r w:rsidRPr="00C35862">
              <w:rPr>
                <w:rFonts w:ascii="Times New Roman" w:hAnsi="Times New Roman"/>
                <w:sz w:val="22"/>
                <w:szCs w:val="22"/>
                <w:lang w:val="lt-LT"/>
              </w:rPr>
              <w:t>Kontroliuojamas slėgiu (PCV);</w:t>
            </w:r>
          </w:p>
          <w:p w14:paraId="421EB7F1" w14:textId="77777777" w:rsidR="00D738F1"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 xml:space="preserve">4. </w:t>
            </w:r>
            <w:r w:rsidRPr="00C35862">
              <w:rPr>
                <w:rFonts w:ascii="Times New Roman" w:hAnsi="Times New Roman"/>
                <w:sz w:val="22"/>
                <w:szCs w:val="22"/>
                <w:lang w:val="lt-LT"/>
              </w:rPr>
              <w:t xml:space="preserve">Sinchronizuota pertraukiama ventiliacija </w:t>
            </w:r>
          </w:p>
          <w:p w14:paraId="3045C7CF" w14:textId="6BC95DD4" w:rsidR="00D738F1" w:rsidRPr="00C35862" w:rsidRDefault="00D738F1" w:rsidP="001039F8">
            <w:pPr>
              <w:pStyle w:val="WW-ListParagraph"/>
              <w:ind w:left="0"/>
              <w:rPr>
                <w:rFonts w:ascii="Times New Roman" w:hAnsi="Times New Roman"/>
                <w:sz w:val="22"/>
                <w:szCs w:val="22"/>
                <w:lang w:val="lt-LT"/>
              </w:rPr>
            </w:pPr>
            <w:r w:rsidRPr="00C35862">
              <w:rPr>
                <w:rFonts w:ascii="Times New Roman" w:hAnsi="Times New Roman"/>
                <w:sz w:val="22"/>
                <w:szCs w:val="22"/>
                <w:lang w:val="lt-LT"/>
              </w:rPr>
              <w:t>kontroliuojama tūriu (SIMV-V);</w:t>
            </w:r>
          </w:p>
          <w:p w14:paraId="000F1F67" w14:textId="4ACA6994" w:rsidR="00D738F1" w:rsidRPr="00C35862"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 xml:space="preserve">5. </w:t>
            </w:r>
            <w:r w:rsidRPr="00C35862">
              <w:rPr>
                <w:rFonts w:ascii="Times New Roman" w:hAnsi="Times New Roman"/>
                <w:sz w:val="22"/>
                <w:szCs w:val="22"/>
                <w:lang w:val="lt-LT"/>
              </w:rPr>
              <w:t>Sinchronizuota pertraukiama ventiliacija kontroliuojama slėgiu (SIMV-P);</w:t>
            </w:r>
          </w:p>
          <w:p w14:paraId="5F3465AB" w14:textId="2767BE5B" w:rsidR="00D738F1" w:rsidRPr="00C35862"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 xml:space="preserve">6. </w:t>
            </w:r>
            <w:r w:rsidRPr="00C35862">
              <w:rPr>
                <w:rFonts w:ascii="Times New Roman" w:hAnsi="Times New Roman"/>
                <w:sz w:val="22"/>
                <w:szCs w:val="22"/>
                <w:lang w:val="lt-LT"/>
              </w:rPr>
              <w:t>Slėgiu kontroliuojama ventiliacija užtikrinanti tūrį (PCV-VG);</w:t>
            </w:r>
          </w:p>
          <w:p w14:paraId="748308C4" w14:textId="76E8B200" w:rsidR="00D738F1" w:rsidRPr="00F47607" w:rsidRDefault="00D738F1" w:rsidP="001039F8">
            <w:pPr>
              <w:pStyle w:val="WW-ListParagraph"/>
              <w:ind w:left="0"/>
              <w:rPr>
                <w:rFonts w:ascii="Times New Roman" w:hAnsi="Times New Roman"/>
                <w:sz w:val="22"/>
                <w:szCs w:val="22"/>
                <w:lang w:val="lt-LT"/>
              </w:rPr>
            </w:pPr>
            <w:r>
              <w:rPr>
                <w:rFonts w:ascii="Times New Roman" w:hAnsi="Times New Roman"/>
                <w:sz w:val="22"/>
                <w:szCs w:val="22"/>
                <w:lang w:val="lt-LT"/>
              </w:rPr>
              <w:t xml:space="preserve">7. </w:t>
            </w:r>
            <w:r w:rsidRPr="00C35862">
              <w:rPr>
                <w:rFonts w:ascii="Times New Roman" w:hAnsi="Times New Roman"/>
                <w:sz w:val="22"/>
                <w:szCs w:val="22"/>
                <w:lang w:val="lt-LT"/>
              </w:rPr>
              <w:t xml:space="preserve">Nuolatinio teigiamo slėgio ventiliacija-slėgiu </w:t>
            </w:r>
            <w:r>
              <w:rPr>
                <w:rFonts w:ascii="Times New Roman" w:hAnsi="Times New Roman"/>
                <w:sz w:val="22"/>
                <w:szCs w:val="22"/>
                <w:lang w:val="lt-LT"/>
              </w:rPr>
              <w:t>palaikanti</w:t>
            </w:r>
            <w:r w:rsidRPr="00C35862">
              <w:rPr>
                <w:rFonts w:ascii="Times New Roman" w:hAnsi="Times New Roman"/>
                <w:sz w:val="22"/>
                <w:szCs w:val="22"/>
                <w:lang w:val="lt-LT"/>
              </w:rPr>
              <w:t xml:space="preserve"> (CPAP-PS);</w:t>
            </w:r>
          </w:p>
        </w:tc>
        <w:tc>
          <w:tcPr>
            <w:tcW w:w="1849" w:type="pct"/>
            <w:tcBorders>
              <w:top w:val="single" w:sz="4" w:space="0" w:color="auto"/>
              <w:left w:val="single" w:sz="4" w:space="0" w:color="auto"/>
              <w:bottom w:val="single" w:sz="4" w:space="0" w:color="auto"/>
              <w:right w:val="single" w:sz="4" w:space="0" w:color="auto"/>
            </w:tcBorders>
          </w:tcPr>
          <w:p w14:paraId="1098DB9B" w14:textId="77777777" w:rsidR="00D738F1" w:rsidRDefault="00D738F1" w:rsidP="001039F8">
            <w:pPr>
              <w:pStyle w:val="WW-ListParagraph"/>
              <w:ind w:left="0"/>
              <w:rPr>
                <w:rFonts w:ascii="Times New Roman" w:hAnsi="Times New Roman"/>
                <w:sz w:val="22"/>
                <w:szCs w:val="22"/>
                <w:lang w:val="en-US"/>
              </w:rPr>
            </w:pPr>
          </w:p>
        </w:tc>
      </w:tr>
      <w:tr w:rsidR="00D738F1" w:rsidRPr="00457550" w14:paraId="18B10F11" w14:textId="532D93F0" w:rsidTr="00594C6E">
        <w:trPr>
          <w:gridAfter w:val="1"/>
          <w:wAfter w:w="16" w:type="pct"/>
          <w:trHeight w:val="804"/>
        </w:trPr>
        <w:tc>
          <w:tcPr>
            <w:tcW w:w="411" w:type="pct"/>
            <w:gridSpan w:val="2"/>
            <w:tcBorders>
              <w:top w:val="single" w:sz="4" w:space="0" w:color="auto"/>
              <w:left w:val="single" w:sz="4" w:space="0" w:color="auto"/>
              <w:bottom w:val="single" w:sz="4" w:space="0" w:color="auto"/>
              <w:right w:val="single" w:sz="4" w:space="0" w:color="auto"/>
            </w:tcBorders>
          </w:tcPr>
          <w:p w14:paraId="4324A8FC" w14:textId="3D16868F" w:rsidR="00D738F1" w:rsidRPr="008C660A" w:rsidRDefault="00D738F1" w:rsidP="001039F8">
            <w:pPr>
              <w:contextualSpacing/>
              <w:jc w:val="center"/>
              <w:rPr>
                <w:color w:val="000000"/>
                <w:sz w:val="22"/>
              </w:rPr>
            </w:pPr>
            <w:r>
              <w:rPr>
                <w:color w:val="000000"/>
                <w:sz w:val="22"/>
              </w:rPr>
              <w:t>1.23.</w:t>
            </w:r>
          </w:p>
        </w:tc>
        <w:tc>
          <w:tcPr>
            <w:tcW w:w="1182" w:type="pct"/>
            <w:gridSpan w:val="3"/>
            <w:tcBorders>
              <w:top w:val="single" w:sz="4" w:space="0" w:color="auto"/>
              <w:left w:val="single" w:sz="4" w:space="0" w:color="auto"/>
              <w:bottom w:val="single" w:sz="4" w:space="0" w:color="auto"/>
              <w:right w:val="single" w:sz="4" w:space="0" w:color="auto"/>
            </w:tcBorders>
          </w:tcPr>
          <w:p w14:paraId="70739FB0" w14:textId="488EFBE1" w:rsidR="00D738F1" w:rsidRPr="008C660A" w:rsidRDefault="00D738F1" w:rsidP="00927E17">
            <w:pPr>
              <w:contextualSpacing/>
              <w:rPr>
                <w:sz w:val="22"/>
              </w:rPr>
            </w:pPr>
            <w:r w:rsidRPr="008C660A">
              <w:rPr>
                <w:sz w:val="22"/>
              </w:rPr>
              <w:t>Vienos ir multi-pakopų plaučių atstatymo protokolas (angl. Lung recruitment maneuver)</w:t>
            </w:r>
          </w:p>
        </w:tc>
        <w:tc>
          <w:tcPr>
            <w:tcW w:w="1542" w:type="pct"/>
            <w:gridSpan w:val="2"/>
            <w:tcBorders>
              <w:top w:val="single" w:sz="4" w:space="0" w:color="auto"/>
              <w:left w:val="single" w:sz="4" w:space="0" w:color="auto"/>
              <w:bottom w:val="single" w:sz="4" w:space="0" w:color="auto"/>
              <w:right w:val="single" w:sz="4" w:space="0" w:color="auto"/>
            </w:tcBorders>
          </w:tcPr>
          <w:p w14:paraId="669EA9AF" w14:textId="7FC72D79" w:rsidR="00D738F1" w:rsidRPr="008C660A" w:rsidRDefault="00D738F1" w:rsidP="001039F8">
            <w:pPr>
              <w:contextualSpacing/>
              <w:rPr>
                <w:sz w:val="22"/>
              </w:rPr>
            </w:pPr>
            <w:r w:rsidRPr="008C660A">
              <w:rPr>
                <w:sz w:val="22"/>
              </w:rPr>
              <w:t xml:space="preserve">1. Vienos pakopos režime pasibaigus protokolui galimybė nustatyti PEEP </w:t>
            </w:r>
          </w:p>
          <w:p w14:paraId="1EC22278" w14:textId="30B65151" w:rsidR="00D738F1" w:rsidRPr="008C660A" w:rsidRDefault="00D738F1" w:rsidP="001039F8">
            <w:pPr>
              <w:contextualSpacing/>
              <w:rPr>
                <w:sz w:val="22"/>
              </w:rPr>
            </w:pPr>
            <w:r w:rsidRPr="008C660A">
              <w:rPr>
                <w:sz w:val="22"/>
              </w:rPr>
              <w:t>2. Multi režimas turi ≥ 5 pakopas</w:t>
            </w:r>
          </w:p>
        </w:tc>
        <w:tc>
          <w:tcPr>
            <w:tcW w:w="1849" w:type="pct"/>
            <w:tcBorders>
              <w:top w:val="single" w:sz="4" w:space="0" w:color="auto"/>
              <w:left w:val="single" w:sz="4" w:space="0" w:color="auto"/>
              <w:bottom w:val="single" w:sz="4" w:space="0" w:color="auto"/>
              <w:right w:val="single" w:sz="4" w:space="0" w:color="auto"/>
            </w:tcBorders>
          </w:tcPr>
          <w:p w14:paraId="169134BC" w14:textId="77777777" w:rsidR="00D738F1" w:rsidRPr="008C660A" w:rsidRDefault="00D738F1" w:rsidP="001039F8">
            <w:pPr>
              <w:contextualSpacing/>
              <w:rPr>
                <w:sz w:val="22"/>
              </w:rPr>
            </w:pPr>
          </w:p>
        </w:tc>
      </w:tr>
      <w:tr w:rsidR="00D738F1" w:rsidRPr="00457550" w14:paraId="7D415753" w14:textId="5BA0BBE7" w:rsidTr="00594C6E">
        <w:trPr>
          <w:gridAfter w:val="1"/>
          <w:wAfter w:w="16" w:type="pct"/>
          <w:trHeight w:val="804"/>
        </w:trPr>
        <w:tc>
          <w:tcPr>
            <w:tcW w:w="411" w:type="pct"/>
            <w:gridSpan w:val="2"/>
            <w:tcBorders>
              <w:top w:val="single" w:sz="4" w:space="0" w:color="auto"/>
              <w:left w:val="single" w:sz="4" w:space="0" w:color="auto"/>
              <w:bottom w:val="single" w:sz="4" w:space="0" w:color="auto"/>
              <w:right w:val="single" w:sz="4" w:space="0" w:color="auto"/>
            </w:tcBorders>
          </w:tcPr>
          <w:p w14:paraId="165E5103" w14:textId="5A0B5E08" w:rsidR="00D738F1" w:rsidRPr="008C660A" w:rsidRDefault="00D738F1" w:rsidP="001039F8">
            <w:pPr>
              <w:contextualSpacing/>
              <w:jc w:val="center"/>
              <w:rPr>
                <w:color w:val="000000"/>
                <w:sz w:val="22"/>
              </w:rPr>
            </w:pPr>
            <w:bookmarkStart w:id="20" w:name="_Hlk79710631"/>
            <w:r>
              <w:rPr>
                <w:color w:val="000000"/>
                <w:sz w:val="22"/>
              </w:rPr>
              <w:t>1.24.</w:t>
            </w:r>
          </w:p>
        </w:tc>
        <w:tc>
          <w:tcPr>
            <w:tcW w:w="1182" w:type="pct"/>
            <w:gridSpan w:val="3"/>
            <w:tcBorders>
              <w:top w:val="single" w:sz="4" w:space="0" w:color="auto"/>
              <w:left w:val="single" w:sz="4" w:space="0" w:color="auto"/>
              <w:bottom w:val="single" w:sz="4" w:space="0" w:color="auto"/>
              <w:right w:val="single" w:sz="4" w:space="0" w:color="auto"/>
            </w:tcBorders>
          </w:tcPr>
          <w:p w14:paraId="3B568C4C" w14:textId="3F315C12" w:rsidR="00D738F1" w:rsidRPr="008C660A" w:rsidRDefault="00D738F1" w:rsidP="00927E17">
            <w:pPr>
              <w:contextualSpacing/>
              <w:rPr>
                <w:sz w:val="22"/>
              </w:rPr>
            </w:pPr>
            <w:r w:rsidRPr="008C660A">
              <w:rPr>
                <w:sz w:val="22"/>
              </w:rPr>
              <w:t>Vt/IBW nustatymas</w:t>
            </w:r>
          </w:p>
        </w:tc>
        <w:tc>
          <w:tcPr>
            <w:tcW w:w="1542" w:type="pct"/>
            <w:gridSpan w:val="2"/>
            <w:tcBorders>
              <w:top w:val="single" w:sz="4" w:space="0" w:color="auto"/>
              <w:left w:val="single" w:sz="4" w:space="0" w:color="auto"/>
              <w:bottom w:val="single" w:sz="4" w:space="0" w:color="auto"/>
              <w:right w:val="single" w:sz="4" w:space="0" w:color="auto"/>
            </w:tcBorders>
          </w:tcPr>
          <w:p w14:paraId="1799E722" w14:textId="4B4EE545" w:rsidR="00D738F1" w:rsidRPr="008C660A" w:rsidRDefault="00D738F1" w:rsidP="001039F8">
            <w:pPr>
              <w:contextualSpacing/>
              <w:rPr>
                <w:sz w:val="22"/>
              </w:rPr>
            </w:pPr>
            <w:r w:rsidRPr="008C660A">
              <w:rPr>
                <w:sz w:val="22"/>
              </w:rPr>
              <w:t>1. Idealaus kūno svorio (IBW) apskaičiavimas pagal lytį ir ūgį</w:t>
            </w:r>
          </w:p>
          <w:p w14:paraId="02511FE5" w14:textId="0BFE761D" w:rsidR="00D738F1" w:rsidRPr="008C660A" w:rsidRDefault="00D738F1" w:rsidP="001039F8">
            <w:pPr>
              <w:contextualSpacing/>
              <w:rPr>
                <w:sz w:val="22"/>
              </w:rPr>
            </w:pPr>
            <w:r w:rsidRPr="008C660A">
              <w:rPr>
                <w:sz w:val="22"/>
              </w:rPr>
              <w:t>2. Įputimo tūrio (Vt) ir kvėpavimo dažnio nustatymas pagal IBW</w:t>
            </w:r>
          </w:p>
        </w:tc>
        <w:tc>
          <w:tcPr>
            <w:tcW w:w="1849" w:type="pct"/>
            <w:tcBorders>
              <w:top w:val="single" w:sz="4" w:space="0" w:color="auto"/>
              <w:left w:val="single" w:sz="4" w:space="0" w:color="auto"/>
              <w:bottom w:val="single" w:sz="4" w:space="0" w:color="auto"/>
              <w:right w:val="single" w:sz="4" w:space="0" w:color="auto"/>
            </w:tcBorders>
          </w:tcPr>
          <w:p w14:paraId="4055822E" w14:textId="77777777" w:rsidR="00D738F1" w:rsidRPr="008C660A" w:rsidRDefault="00D738F1" w:rsidP="001039F8">
            <w:pPr>
              <w:contextualSpacing/>
              <w:rPr>
                <w:sz w:val="22"/>
              </w:rPr>
            </w:pPr>
          </w:p>
        </w:tc>
      </w:tr>
      <w:bookmarkEnd w:id="20"/>
      <w:tr w:rsidR="00D738F1" w:rsidRPr="00457550" w14:paraId="1A758D7A" w14:textId="2B7002D1"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shd w:val="clear" w:color="auto" w:fill="auto"/>
          </w:tcPr>
          <w:p w14:paraId="33F03170" w14:textId="4020085C" w:rsidR="00D738F1" w:rsidRPr="008C660A" w:rsidRDefault="00D738F1" w:rsidP="001039F8">
            <w:pPr>
              <w:contextualSpacing/>
              <w:jc w:val="center"/>
              <w:rPr>
                <w:color w:val="000000"/>
                <w:sz w:val="22"/>
              </w:rPr>
            </w:pPr>
            <w:r>
              <w:rPr>
                <w:color w:val="000000"/>
                <w:sz w:val="22"/>
              </w:rPr>
              <w:lastRenderedPageBreak/>
              <w:t>1.25.</w:t>
            </w:r>
          </w:p>
        </w:tc>
        <w:tc>
          <w:tcPr>
            <w:tcW w:w="1182" w:type="pct"/>
            <w:gridSpan w:val="3"/>
            <w:tcBorders>
              <w:top w:val="single" w:sz="4" w:space="0" w:color="auto"/>
              <w:left w:val="single" w:sz="4" w:space="0" w:color="auto"/>
              <w:bottom w:val="single" w:sz="4" w:space="0" w:color="auto"/>
              <w:right w:val="single" w:sz="4" w:space="0" w:color="auto"/>
            </w:tcBorders>
            <w:shd w:val="clear" w:color="auto" w:fill="auto"/>
            <w:hideMark/>
          </w:tcPr>
          <w:p w14:paraId="20A55454" w14:textId="77777777" w:rsidR="00D738F1" w:rsidRPr="008C660A" w:rsidRDefault="00D738F1" w:rsidP="00927E17">
            <w:pPr>
              <w:contextualSpacing/>
              <w:rPr>
                <w:sz w:val="22"/>
              </w:rPr>
            </w:pPr>
            <w:r w:rsidRPr="008C660A">
              <w:rPr>
                <w:sz w:val="22"/>
              </w:rPr>
              <w:t>Ventiliatoriaus parametrų ribos:</w:t>
            </w:r>
          </w:p>
          <w:p w14:paraId="01A0EEAA" w14:textId="3965977E" w:rsidR="00D738F1" w:rsidRPr="008C660A" w:rsidRDefault="00D738F1" w:rsidP="00927E17">
            <w:pPr>
              <w:contextualSpacing/>
              <w:rPr>
                <w:sz w:val="22"/>
              </w:rPr>
            </w:pPr>
            <w:bookmarkStart w:id="21" w:name="_Hlk53401849"/>
            <w:r>
              <w:rPr>
                <w:sz w:val="22"/>
              </w:rPr>
              <w:t xml:space="preserve">1. </w:t>
            </w:r>
            <w:r w:rsidRPr="008C660A">
              <w:rPr>
                <w:sz w:val="22"/>
              </w:rPr>
              <w:t>Vienkartinis įpūtimo tūris</w:t>
            </w:r>
            <w:bookmarkEnd w:id="21"/>
            <w:r w:rsidRPr="008C660A">
              <w:rPr>
                <w:sz w:val="22"/>
              </w:rPr>
              <w:t xml:space="preserve"> tūriniame režime</w:t>
            </w:r>
          </w:p>
          <w:p w14:paraId="15F0A290" w14:textId="286E8D52" w:rsidR="00D738F1" w:rsidRPr="008C660A" w:rsidRDefault="00D738F1" w:rsidP="00927E17">
            <w:pPr>
              <w:contextualSpacing/>
              <w:rPr>
                <w:sz w:val="22"/>
              </w:rPr>
            </w:pPr>
            <w:r>
              <w:rPr>
                <w:sz w:val="22"/>
              </w:rPr>
              <w:t xml:space="preserve">2. </w:t>
            </w:r>
            <w:r w:rsidRPr="008C660A">
              <w:rPr>
                <w:sz w:val="22"/>
              </w:rPr>
              <w:t>Įkvėpimo slėgio ribos</w:t>
            </w:r>
          </w:p>
          <w:p w14:paraId="4B9927A2" w14:textId="33958E2D" w:rsidR="00D738F1" w:rsidRPr="008C660A" w:rsidRDefault="00D738F1" w:rsidP="00927E17">
            <w:pPr>
              <w:contextualSpacing/>
              <w:rPr>
                <w:sz w:val="22"/>
              </w:rPr>
            </w:pPr>
            <w:r>
              <w:rPr>
                <w:sz w:val="22"/>
              </w:rPr>
              <w:t xml:space="preserve">3. </w:t>
            </w:r>
            <w:r w:rsidRPr="008C660A">
              <w:rPr>
                <w:sz w:val="22"/>
              </w:rPr>
              <w:t xml:space="preserve">Slėgio ribos </w:t>
            </w:r>
          </w:p>
          <w:p w14:paraId="4D925578" w14:textId="50FC34F6" w:rsidR="00D738F1" w:rsidRPr="008C660A" w:rsidRDefault="00D738F1" w:rsidP="00927E17">
            <w:pPr>
              <w:contextualSpacing/>
              <w:rPr>
                <w:sz w:val="22"/>
              </w:rPr>
            </w:pPr>
            <w:r>
              <w:rPr>
                <w:sz w:val="22"/>
              </w:rPr>
              <w:t xml:space="preserve">4. </w:t>
            </w:r>
            <w:r w:rsidRPr="008C660A">
              <w:rPr>
                <w:sz w:val="22"/>
              </w:rPr>
              <w:t>Kvėpavimo dažnio ribos</w:t>
            </w:r>
          </w:p>
          <w:p w14:paraId="01E5B610" w14:textId="59F2C38D" w:rsidR="00D738F1" w:rsidRPr="008C660A" w:rsidRDefault="00D738F1" w:rsidP="00927E17">
            <w:pPr>
              <w:contextualSpacing/>
              <w:rPr>
                <w:sz w:val="22"/>
              </w:rPr>
            </w:pPr>
            <w:r>
              <w:rPr>
                <w:sz w:val="22"/>
              </w:rPr>
              <w:t xml:space="preserve">5. </w:t>
            </w:r>
            <w:r w:rsidRPr="008C660A">
              <w:rPr>
                <w:sz w:val="22"/>
              </w:rPr>
              <w:t>I:E santykis</w:t>
            </w:r>
          </w:p>
          <w:p w14:paraId="648632A4" w14:textId="77F06507" w:rsidR="00D738F1" w:rsidRPr="008C660A" w:rsidRDefault="00D738F1" w:rsidP="00927E17">
            <w:pPr>
              <w:contextualSpacing/>
              <w:rPr>
                <w:sz w:val="22"/>
              </w:rPr>
            </w:pPr>
            <w:r>
              <w:rPr>
                <w:sz w:val="22"/>
              </w:rPr>
              <w:t xml:space="preserve">6. </w:t>
            </w:r>
            <w:r w:rsidRPr="008C660A">
              <w:rPr>
                <w:sz w:val="22"/>
              </w:rPr>
              <w:t>Įkvėpimo laiko ribos</w:t>
            </w:r>
          </w:p>
          <w:p w14:paraId="0B51AB94" w14:textId="33FFEDC3" w:rsidR="00D738F1" w:rsidRPr="008C660A" w:rsidRDefault="00D738F1" w:rsidP="00927E17">
            <w:pPr>
              <w:contextualSpacing/>
              <w:rPr>
                <w:sz w:val="22"/>
              </w:rPr>
            </w:pPr>
            <w:r>
              <w:rPr>
                <w:sz w:val="22"/>
              </w:rPr>
              <w:t xml:space="preserve">7. </w:t>
            </w:r>
            <w:r w:rsidRPr="008C660A">
              <w:rPr>
                <w:sz w:val="22"/>
              </w:rPr>
              <w:t>Įkvėpimo pauzės ribos</w:t>
            </w:r>
          </w:p>
          <w:p w14:paraId="573009C2" w14:textId="2B1C200A" w:rsidR="00D738F1" w:rsidRPr="008C660A" w:rsidRDefault="00D738F1" w:rsidP="00927E17">
            <w:pPr>
              <w:contextualSpacing/>
              <w:rPr>
                <w:sz w:val="22"/>
              </w:rPr>
            </w:pPr>
            <w:r>
              <w:rPr>
                <w:sz w:val="22"/>
              </w:rPr>
              <w:t xml:space="preserve">8. </w:t>
            </w:r>
            <w:r w:rsidRPr="008C660A">
              <w:rPr>
                <w:sz w:val="22"/>
              </w:rPr>
              <w:t>Srauto trigerio ribos</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tcPr>
          <w:p w14:paraId="68F32BC5" w14:textId="77777777" w:rsidR="00D738F1" w:rsidRPr="008C660A" w:rsidRDefault="00D738F1" w:rsidP="001039F8">
            <w:pPr>
              <w:contextualSpacing/>
              <w:rPr>
                <w:sz w:val="22"/>
              </w:rPr>
            </w:pPr>
          </w:p>
          <w:p w14:paraId="53E30BAB" w14:textId="770DDCB7" w:rsidR="00D738F1" w:rsidRPr="008C660A" w:rsidRDefault="00D738F1" w:rsidP="001039F8">
            <w:pPr>
              <w:contextualSpacing/>
              <w:rPr>
                <w:sz w:val="22"/>
              </w:rPr>
            </w:pPr>
            <w:r>
              <w:rPr>
                <w:sz w:val="22"/>
              </w:rPr>
              <w:t>1. ≤</w:t>
            </w:r>
            <w:r w:rsidRPr="008C660A">
              <w:rPr>
                <w:sz w:val="22"/>
              </w:rPr>
              <w:t xml:space="preserve"> 10 ~ </w:t>
            </w:r>
            <w:r>
              <w:rPr>
                <w:sz w:val="22"/>
              </w:rPr>
              <w:t>≥</w:t>
            </w:r>
            <w:r w:rsidRPr="008C660A">
              <w:rPr>
                <w:sz w:val="22"/>
              </w:rPr>
              <w:t xml:space="preserve"> 1500 ml</w:t>
            </w:r>
          </w:p>
          <w:p w14:paraId="48437690" w14:textId="34D741E2" w:rsidR="00D738F1" w:rsidRPr="008C660A" w:rsidRDefault="00D738F1" w:rsidP="001039F8">
            <w:pPr>
              <w:contextualSpacing/>
              <w:rPr>
                <w:sz w:val="22"/>
              </w:rPr>
            </w:pPr>
            <w:r>
              <w:rPr>
                <w:sz w:val="22"/>
              </w:rPr>
              <w:t>2. ≤</w:t>
            </w:r>
            <w:r w:rsidRPr="008C660A">
              <w:rPr>
                <w:sz w:val="22"/>
              </w:rPr>
              <w:t xml:space="preserve"> 5 ~ </w:t>
            </w:r>
            <w:r>
              <w:rPr>
                <w:sz w:val="22"/>
              </w:rPr>
              <w:t>≥</w:t>
            </w:r>
            <w:r w:rsidRPr="008C660A">
              <w:rPr>
                <w:sz w:val="22"/>
              </w:rPr>
              <w:t xml:space="preserve"> 80 cmH2O </w:t>
            </w:r>
          </w:p>
          <w:p w14:paraId="5F284B2D" w14:textId="3FE63918" w:rsidR="00D738F1" w:rsidRPr="008C660A" w:rsidRDefault="00D738F1" w:rsidP="001039F8">
            <w:pPr>
              <w:contextualSpacing/>
              <w:rPr>
                <w:sz w:val="22"/>
              </w:rPr>
            </w:pPr>
            <w:r>
              <w:rPr>
                <w:sz w:val="22"/>
              </w:rPr>
              <w:t>3. ≤</w:t>
            </w:r>
            <w:r w:rsidRPr="008C660A">
              <w:rPr>
                <w:sz w:val="22"/>
              </w:rPr>
              <w:t xml:space="preserve"> 10 ~ </w:t>
            </w:r>
            <w:r>
              <w:rPr>
                <w:sz w:val="22"/>
              </w:rPr>
              <w:t>≥</w:t>
            </w:r>
            <w:r w:rsidRPr="008C660A">
              <w:rPr>
                <w:sz w:val="22"/>
              </w:rPr>
              <w:t xml:space="preserve"> 100 cmH2O </w:t>
            </w:r>
          </w:p>
          <w:p w14:paraId="27D8E786" w14:textId="2D33202B" w:rsidR="00D738F1" w:rsidRPr="008C660A" w:rsidRDefault="00D738F1" w:rsidP="001039F8">
            <w:pPr>
              <w:contextualSpacing/>
              <w:rPr>
                <w:sz w:val="22"/>
              </w:rPr>
            </w:pPr>
            <w:r>
              <w:rPr>
                <w:sz w:val="22"/>
              </w:rPr>
              <w:t>4. ≤</w:t>
            </w:r>
            <w:r w:rsidRPr="008C660A">
              <w:rPr>
                <w:sz w:val="22"/>
              </w:rPr>
              <w:t xml:space="preserve"> 4 ~ </w:t>
            </w:r>
            <w:r>
              <w:rPr>
                <w:sz w:val="22"/>
              </w:rPr>
              <w:t>≥</w:t>
            </w:r>
            <w:r w:rsidRPr="008C660A">
              <w:rPr>
                <w:sz w:val="22"/>
              </w:rPr>
              <w:t xml:space="preserve"> 100 k/min </w:t>
            </w:r>
          </w:p>
          <w:p w14:paraId="4736C1EB" w14:textId="142D2FE3" w:rsidR="00D738F1" w:rsidRPr="008C660A" w:rsidRDefault="00D738F1" w:rsidP="001039F8">
            <w:pPr>
              <w:contextualSpacing/>
              <w:rPr>
                <w:sz w:val="22"/>
              </w:rPr>
            </w:pPr>
            <w:r w:rsidRPr="00927E17">
              <w:rPr>
                <w:sz w:val="22"/>
              </w:rPr>
              <w:t>5.</w:t>
            </w:r>
            <w:r>
              <w:rPr>
                <w:sz w:val="22"/>
              </w:rPr>
              <w:t xml:space="preserve"> </w:t>
            </w:r>
            <w:bookmarkStart w:id="22" w:name="_Hlk152847899"/>
            <w:r>
              <w:rPr>
                <w:sz w:val="22"/>
              </w:rPr>
              <w:t>≤</w:t>
            </w:r>
            <w:r w:rsidRPr="008C660A">
              <w:rPr>
                <w:sz w:val="22"/>
              </w:rPr>
              <w:t xml:space="preserve"> 4:1 ~ </w:t>
            </w:r>
            <w:r>
              <w:rPr>
                <w:sz w:val="22"/>
              </w:rPr>
              <w:t>≥</w:t>
            </w:r>
            <w:r w:rsidRPr="008C660A">
              <w:rPr>
                <w:sz w:val="22"/>
              </w:rPr>
              <w:t xml:space="preserve"> 1:8</w:t>
            </w:r>
            <w:bookmarkEnd w:id="22"/>
          </w:p>
          <w:p w14:paraId="1ABA1DBA" w14:textId="4CEA7D57" w:rsidR="00D738F1" w:rsidRPr="008C660A" w:rsidRDefault="00D738F1" w:rsidP="001039F8">
            <w:pPr>
              <w:contextualSpacing/>
              <w:rPr>
                <w:sz w:val="22"/>
              </w:rPr>
            </w:pPr>
            <w:r>
              <w:rPr>
                <w:sz w:val="22"/>
              </w:rPr>
              <w:t xml:space="preserve">6. </w:t>
            </w:r>
            <w:r w:rsidRPr="009E784C">
              <w:rPr>
                <w:sz w:val="22"/>
              </w:rPr>
              <w:t>≤</w:t>
            </w:r>
            <w:r w:rsidRPr="008C660A">
              <w:rPr>
                <w:sz w:val="22"/>
              </w:rPr>
              <w:t xml:space="preserve"> 0,2 ~ </w:t>
            </w:r>
            <w:r>
              <w:rPr>
                <w:sz w:val="22"/>
              </w:rPr>
              <w:t>≥</w:t>
            </w:r>
            <w:r w:rsidRPr="008C660A">
              <w:rPr>
                <w:sz w:val="22"/>
              </w:rPr>
              <w:t xml:space="preserve"> 10 s.</w:t>
            </w:r>
          </w:p>
          <w:p w14:paraId="71133BBD" w14:textId="7A5B8C98" w:rsidR="00D738F1" w:rsidRPr="008C660A" w:rsidRDefault="00D738F1" w:rsidP="001039F8">
            <w:pPr>
              <w:tabs>
                <w:tab w:val="center" w:pos="509"/>
              </w:tabs>
              <w:contextualSpacing/>
              <w:rPr>
                <w:sz w:val="22"/>
              </w:rPr>
            </w:pPr>
            <w:r>
              <w:rPr>
                <w:sz w:val="22"/>
              </w:rPr>
              <w:t>7. ≤</w:t>
            </w:r>
            <w:r w:rsidRPr="008C660A">
              <w:rPr>
                <w:sz w:val="22"/>
              </w:rPr>
              <w:t xml:space="preserve"> 5 ~ </w:t>
            </w:r>
            <w:r>
              <w:rPr>
                <w:sz w:val="22"/>
              </w:rPr>
              <w:t>≥</w:t>
            </w:r>
            <w:r w:rsidRPr="008C660A">
              <w:rPr>
                <w:sz w:val="22"/>
              </w:rPr>
              <w:t xml:space="preserve"> 60</w:t>
            </w:r>
            <w:r w:rsidRPr="008C660A">
              <w:rPr>
                <w:sz w:val="22"/>
              </w:rPr>
              <w:sym w:font="Symbol" w:char="F025"/>
            </w:r>
            <w:r w:rsidRPr="008C660A">
              <w:rPr>
                <w:sz w:val="22"/>
              </w:rPr>
              <w:tab/>
            </w:r>
          </w:p>
          <w:p w14:paraId="09E7B354" w14:textId="5DBF1481" w:rsidR="00D738F1" w:rsidRPr="008C660A" w:rsidRDefault="00D738F1" w:rsidP="001039F8">
            <w:pPr>
              <w:tabs>
                <w:tab w:val="center" w:pos="509"/>
              </w:tabs>
              <w:contextualSpacing/>
              <w:rPr>
                <w:sz w:val="22"/>
              </w:rPr>
            </w:pPr>
            <w:r>
              <w:rPr>
                <w:sz w:val="22"/>
              </w:rPr>
              <w:t>8. ≤</w:t>
            </w:r>
            <w:r w:rsidRPr="008C660A">
              <w:rPr>
                <w:sz w:val="22"/>
              </w:rPr>
              <w:t xml:space="preserve"> 0,2 ~ </w:t>
            </w:r>
            <w:r>
              <w:rPr>
                <w:sz w:val="22"/>
              </w:rPr>
              <w:t>≥</w:t>
            </w:r>
            <w:r w:rsidRPr="008C660A">
              <w:rPr>
                <w:sz w:val="22"/>
              </w:rPr>
              <w:t xml:space="preserve"> 15 l/min </w:t>
            </w:r>
          </w:p>
        </w:tc>
        <w:tc>
          <w:tcPr>
            <w:tcW w:w="1849" w:type="pct"/>
            <w:tcBorders>
              <w:top w:val="single" w:sz="4" w:space="0" w:color="auto"/>
              <w:left w:val="single" w:sz="4" w:space="0" w:color="auto"/>
              <w:bottom w:val="single" w:sz="4" w:space="0" w:color="auto"/>
              <w:right w:val="single" w:sz="4" w:space="0" w:color="auto"/>
            </w:tcBorders>
          </w:tcPr>
          <w:p w14:paraId="0328D92E" w14:textId="77777777" w:rsidR="00D738F1" w:rsidRPr="008C660A" w:rsidRDefault="00D738F1" w:rsidP="001039F8">
            <w:pPr>
              <w:contextualSpacing/>
              <w:rPr>
                <w:sz w:val="22"/>
              </w:rPr>
            </w:pPr>
          </w:p>
        </w:tc>
      </w:tr>
      <w:tr w:rsidR="00D738F1" w:rsidRPr="00457550" w14:paraId="66062E0E" w14:textId="5120779A"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shd w:val="clear" w:color="auto" w:fill="auto"/>
          </w:tcPr>
          <w:p w14:paraId="3AED776F" w14:textId="3D8BFCB6" w:rsidR="00D738F1" w:rsidRPr="008C660A" w:rsidRDefault="00D738F1" w:rsidP="001039F8">
            <w:pPr>
              <w:contextualSpacing/>
              <w:jc w:val="center"/>
              <w:rPr>
                <w:sz w:val="22"/>
              </w:rPr>
            </w:pPr>
            <w:r>
              <w:rPr>
                <w:sz w:val="22"/>
              </w:rPr>
              <w:t>1.26.</w:t>
            </w:r>
          </w:p>
        </w:tc>
        <w:tc>
          <w:tcPr>
            <w:tcW w:w="1182" w:type="pct"/>
            <w:gridSpan w:val="3"/>
            <w:tcBorders>
              <w:top w:val="single" w:sz="4" w:space="0" w:color="auto"/>
              <w:left w:val="single" w:sz="4" w:space="0" w:color="auto"/>
              <w:bottom w:val="single" w:sz="4" w:space="0" w:color="auto"/>
              <w:right w:val="single" w:sz="4" w:space="0" w:color="auto"/>
            </w:tcBorders>
            <w:shd w:val="clear" w:color="auto" w:fill="auto"/>
          </w:tcPr>
          <w:p w14:paraId="430B9F09" w14:textId="2BDEAD31" w:rsidR="00D738F1" w:rsidRPr="008C660A" w:rsidRDefault="00D738F1" w:rsidP="00927E17">
            <w:pPr>
              <w:contextualSpacing/>
              <w:rPr>
                <w:sz w:val="22"/>
              </w:rPr>
            </w:pPr>
            <w:r w:rsidRPr="001039F8">
              <w:rPr>
                <w:bCs/>
                <w:sz w:val="22"/>
              </w:rPr>
              <w:t>Monitoruojami ventiliavimo ir kvėpuojamųjų dujų parametrai</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tcPr>
          <w:p w14:paraId="166F3DC2" w14:textId="77777777" w:rsidR="00D738F1" w:rsidRPr="001039F8" w:rsidRDefault="00D738F1" w:rsidP="001039F8">
            <w:pPr>
              <w:contextualSpacing/>
              <w:rPr>
                <w:sz w:val="22"/>
              </w:rPr>
            </w:pPr>
            <w:r w:rsidRPr="001039F8">
              <w:rPr>
                <w:sz w:val="22"/>
              </w:rPr>
              <w:t>1. Minutinis tūris</w:t>
            </w:r>
          </w:p>
          <w:p w14:paraId="44A0FA44" w14:textId="77777777" w:rsidR="00D738F1" w:rsidRPr="001039F8" w:rsidRDefault="00D738F1" w:rsidP="001039F8">
            <w:pPr>
              <w:contextualSpacing/>
              <w:rPr>
                <w:sz w:val="22"/>
              </w:rPr>
            </w:pPr>
            <w:r w:rsidRPr="001039F8">
              <w:rPr>
                <w:sz w:val="22"/>
              </w:rPr>
              <w:t>2. Kvėpavimo tūris</w:t>
            </w:r>
          </w:p>
          <w:p w14:paraId="6EADE4C8" w14:textId="77777777" w:rsidR="00D738F1" w:rsidRPr="001039F8" w:rsidRDefault="00D738F1" w:rsidP="001039F8">
            <w:pPr>
              <w:contextualSpacing/>
              <w:rPr>
                <w:sz w:val="22"/>
              </w:rPr>
            </w:pPr>
            <w:r w:rsidRPr="001039F8">
              <w:rPr>
                <w:sz w:val="22"/>
              </w:rPr>
              <w:t>3. Kvėpavimo dažnis</w:t>
            </w:r>
          </w:p>
          <w:p w14:paraId="202EC3F2" w14:textId="77777777" w:rsidR="00D738F1" w:rsidRPr="001039F8" w:rsidRDefault="00D738F1" w:rsidP="001039F8">
            <w:pPr>
              <w:contextualSpacing/>
              <w:rPr>
                <w:sz w:val="22"/>
              </w:rPr>
            </w:pPr>
            <w:r w:rsidRPr="001039F8">
              <w:rPr>
                <w:sz w:val="22"/>
              </w:rPr>
              <w:t>4. Maksimalus slėgis įkvėpime</w:t>
            </w:r>
          </w:p>
          <w:p w14:paraId="3D1FD4FC" w14:textId="77777777" w:rsidR="00D738F1" w:rsidRPr="001039F8" w:rsidRDefault="00D738F1" w:rsidP="001039F8">
            <w:pPr>
              <w:contextualSpacing/>
              <w:rPr>
                <w:sz w:val="22"/>
              </w:rPr>
            </w:pPr>
            <w:r w:rsidRPr="001039F8">
              <w:rPr>
                <w:sz w:val="22"/>
              </w:rPr>
              <w:t>5. Plato slėgis</w:t>
            </w:r>
          </w:p>
          <w:p w14:paraId="093A989F" w14:textId="77777777" w:rsidR="00D738F1" w:rsidRPr="001039F8" w:rsidRDefault="00D738F1" w:rsidP="001039F8">
            <w:pPr>
              <w:contextualSpacing/>
              <w:rPr>
                <w:sz w:val="22"/>
              </w:rPr>
            </w:pPr>
            <w:r w:rsidRPr="001039F8">
              <w:rPr>
                <w:sz w:val="22"/>
              </w:rPr>
              <w:t>6. Vidutinis kvėpavimo takų slėgis</w:t>
            </w:r>
          </w:p>
          <w:p w14:paraId="27FDD3C5" w14:textId="77777777" w:rsidR="00D738F1" w:rsidRPr="001039F8" w:rsidRDefault="00D738F1" w:rsidP="001039F8">
            <w:pPr>
              <w:contextualSpacing/>
              <w:rPr>
                <w:sz w:val="22"/>
              </w:rPr>
            </w:pPr>
            <w:r w:rsidRPr="001039F8">
              <w:rPr>
                <w:sz w:val="22"/>
              </w:rPr>
              <w:t>7. PEEP</w:t>
            </w:r>
          </w:p>
          <w:p w14:paraId="4FB1F565" w14:textId="77777777" w:rsidR="00D738F1" w:rsidRPr="001039F8" w:rsidRDefault="00D738F1" w:rsidP="001039F8">
            <w:pPr>
              <w:contextualSpacing/>
              <w:rPr>
                <w:sz w:val="22"/>
              </w:rPr>
            </w:pPr>
            <w:r w:rsidRPr="001039F8">
              <w:rPr>
                <w:sz w:val="22"/>
              </w:rPr>
              <w:t>8. Pasipriešinimas</w:t>
            </w:r>
          </w:p>
          <w:p w14:paraId="792012CF" w14:textId="77777777" w:rsidR="00D738F1" w:rsidRPr="001039F8" w:rsidRDefault="00D738F1" w:rsidP="001039F8">
            <w:pPr>
              <w:contextualSpacing/>
              <w:rPr>
                <w:sz w:val="22"/>
              </w:rPr>
            </w:pPr>
            <w:r w:rsidRPr="001039F8">
              <w:rPr>
                <w:sz w:val="22"/>
              </w:rPr>
              <w:t>9. Tamprumas</w:t>
            </w:r>
          </w:p>
          <w:p w14:paraId="2FE10193" w14:textId="6064E576" w:rsidR="00D738F1" w:rsidRPr="008C660A" w:rsidRDefault="00D738F1" w:rsidP="001039F8">
            <w:pPr>
              <w:contextualSpacing/>
              <w:rPr>
                <w:sz w:val="22"/>
              </w:rPr>
            </w:pPr>
            <w:r w:rsidRPr="001039F8">
              <w:rPr>
                <w:sz w:val="22"/>
              </w:rPr>
              <w:t>10. Elastingumas</w:t>
            </w:r>
          </w:p>
        </w:tc>
        <w:tc>
          <w:tcPr>
            <w:tcW w:w="1849" w:type="pct"/>
            <w:tcBorders>
              <w:top w:val="single" w:sz="4" w:space="0" w:color="auto"/>
              <w:left w:val="single" w:sz="4" w:space="0" w:color="auto"/>
              <w:bottom w:val="single" w:sz="4" w:space="0" w:color="auto"/>
              <w:right w:val="single" w:sz="4" w:space="0" w:color="auto"/>
            </w:tcBorders>
          </w:tcPr>
          <w:p w14:paraId="65992A22" w14:textId="77777777" w:rsidR="00D738F1" w:rsidRPr="001039F8" w:rsidRDefault="00D738F1" w:rsidP="001039F8">
            <w:pPr>
              <w:contextualSpacing/>
              <w:rPr>
                <w:sz w:val="22"/>
              </w:rPr>
            </w:pPr>
          </w:p>
        </w:tc>
      </w:tr>
      <w:tr w:rsidR="00D738F1" w:rsidRPr="00457550" w14:paraId="2074C139" w14:textId="3FF24D5E"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451C7DA4" w14:textId="0D6C0F62" w:rsidR="00D738F1" w:rsidRPr="008C660A" w:rsidRDefault="00D738F1" w:rsidP="001039F8">
            <w:pPr>
              <w:contextualSpacing/>
              <w:jc w:val="center"/>
              <w:rPr>
                <w:color w:val="000000"/>
                <w:sz w:val="22"/>
              </w:rPr>
            </w:pPr>
            <w:r>
              <w:rPr>
                <w:color w:val="000000"/>
                <w:sz w:val="22"/>
              </w:rPr>
              <w:t>1.27.</w:t>
            </w:r>
          </w:p>
        </w:tc>
        <w:tc>
          <w:tcPr>
            <w:tcW w:w="1182" w:type="pct"/>
            <w:gridSpan w:val="3"/>
            <w:tcBorders>
              <w:top w:val="single" w:sz="4" w:space="0" w:color="auto"/>
              <w:left w:val="single" w:sz="4" w:space="0" w:color="auto"/>
              <w:bottom w:val="single" w:sz="4" w:space="0" w:color="auto"/>
              <w:right w:val="single" w:sz="4" w:space="0" w:color="auto"/>
            </w:tcBorders>
            <w:hideMark/>
          </w:tcPr>
          <w:p w14:paraId="710CC9AD" w14:textId="77777777" w:rsidR="00D738F1" w:rsidRPr="008C660A" w:rsidRDefault="00D738F1" w:rsidP="00927E17">
            <w:pPr>
              <w:contextualSpacing/>
              <w:rPr>
                <w:sz w:val="22"/>
              </w:rPr>
            </w:pPr>
            <w:r w:rsidRPr="008C660A">
              <w:rPr>
                <w:sz w:val="22"/>
              </w:rPr>
              <w:t>Integruotas elektroninio valdymo PEEP</w:t>
            </w:r>
          </w:p>
        </w:tc>
        <w:tc>
          <w:tcPr>
            <w:tcW w:w="1542" w:type="pct"/>
            <w:gridSpan w:val="2"/>
            <w:tcBorders>
              <w:top w:val="single" w:sz="4" w:space="0" w:color="auto"/>
              <w:left w:val="single" w:sz="4" w:space="0" w:color="auto"/>
              <w:bottom w:val="single" w:sz="4" w:space="0" w:color="auto"/>
              <w:right w:val="single" w:sz="4" w:space="0" w:color="auto"/>
            </w:tcBorders>
            <w:hideMark/>
          </w:tcPr>
          <w:p w14:paraId="12A1EE88" w14:textId="4B79A2F8" w:rsidR="00D738F1" w:rsidRPr="008C660A" w:rsidRDefault="00D738F1" w:rsidP="001039F8">
            <w:pPr>
              <w:contextualSpacing/>
              <w:rPr>
                <w:sz w:val="22"/>
              </w:rPr>
            </w:pPr>
            <w:r>
              <w:rPr>
                <w:sz w:val="22"/>
                <w:lang w:val="en-US"/>
              </w:rPr>
              <w:t xml:space="preserve">1. </w:t>
            </w:r>
            <w:r w:rsidRPr="008C660A">
              <w:rPr>
                <w:sz w:val="22"/>
              </w:rPr>
              <w:t>Išjungtas,</w:t>
            </w:r>
          </w:p>
          <w:p w14:paraId="69489478" w14:textId="1584D7C1" w:rsidR="00D738F1" w:rsidRPr="008C660A" w:rsidRDefault="00D738F1" w:rsidP="001039F8">
            <w:pPr>
              <w:contextualSpacing/>
              <w:rPr>
                <w:sz w:val="22"/>
              </w:rPr>
            </w:pPr>
            <w:r>
              <w:rPr>
                <w:sz w:val="22"/>
              </w:rPr>
              <w:t xml:space="preserve">2. </w:t>
            </w:r>
            <w:r w:rsidRPr="008C660A">
              <w:rPr>
                <w:sz w:val="22"/>
              </w:rPr>
              <w:t xml:space="preserve">≤ </w:t>
            </w:r>
            <w:r>
              <w:rPr>
                <w:sz w:val="22"/>
              </w:rPr>
              <w:t>2</w:t>
            </w:r>
            <w:r w:rsidRPr="008C660A">
              <w:rPr>
                <w:sz w:val="22"/>
              </w:rPr>
              <w:t xml:space="preserve"> ~ ≥ 30 cmH</w:t>
            </w:r>
            <w:r w:rsidRPr="008C660A">
              <w:rPr>
                <w:sz w:val="22"/>
                <w:vertAlign w:val="subscript"/>
              </w:rPr>
              <w:t>2</w:t>
            </w:r>
            <w:r w:rsidRPr="008C660A">
              <w:rPr>
                <w:sz w:val="22"/>
              </w:rPr>
              <w:t>O</w:t>
            </w:r>
          </w:p>
        </w:tc>
        <w:tc>
          <w:tcPr>
            <w:tcW w:w="1849" w:type="pct"/>
            <w:tcBorders>
              <w:top w:val="single" w:sz="4" w:space="0" w:color="auto"/>
              <w:left w:val="single" w:sz="4" w:space="0" w:color="auto"/>
              <w:bottom w:val="single" w:sz="4" w:space="0" w:color="auto"/>
              <w:right w:val="single" w:sz="4" w:space="0" w:color="auto"/>
            </w:tcBorders>
          </w:tcPr>
          <w:p w14:paraId="4D8EE205" w14:textId="77777777" w:rsidR="00D738F1" w:rsidRDefault="00D738F1" w:rsidP="001039F8">
            <w:pPr>
              <w:contextualSpacing/>
              <w:rPr>
                <w:sz w:val="22"/>
                <w:lang w:val="en-US"/>
              </w:rPr>
            </w:pPr>
          </w:p>
        </w:tc>
      </w:tr>
      <w:tr w:rsidR="00D738F1" w:rsidRPr="00457550" w14:paraId="4DD315CE" w14:textId="7D81AF9B"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1A79713A" w14:textId="0D1B2108" w:rsidR="00D738F1" w:rsidRPr="008C660A" w:rsidRDefault="00D738F1" w:rsidP="001039F8">
            <w:pPr>
              <w:contextualSpacing/>
              <w:jc w:val="center"/>
              <w:rPr>
                <w:color w:val="000000"/>
                <w:sz w:val="22"/>
              </w:rPr>
            </w:pPr>
            <w:r>
              <w:rPr>
                <w:color w:val="000000"/>
                <w:sz w:val="22"/>
              </w:rPr>
              <w:t>1.28.</w:t>
            </w:r>
          </w:p>
        </w:tc>
        <w:tc>
          <w:tcPr>
            <w:tcW w:w="1182" w:type="pct"/>
            <w:gridSpan w:val="3"/>
            <w:tcBorders>
              <w:top w:val="single" w:sz="4" w:space="0" w:color="auto"/>
              <w:left w:val="single" w:sz="4" w:space="0" w:color="auto"/>
              <w:bottom w:val="single" w:sz="4" w:space="0" w:color="auto"/>
              <w:right w:val="single" w:sz="4" w:space="0" w:color="auto"/>
            </w:tcBorders>
          </w:tcPr>
          <w:p w14:paraId="3FF97E49" w14:textId="77777777" w:rsidR="00D738F1" w:rsidRPr="008C660A" w:rsidRDefault="00D738F1" w:rsidP="00927E17">
            <w:pPr>
              <w:contextualSpacing/>
              <w:rPr>
                <w:sz w:val="22"/>
              </w:rPr>
            </w:pPr>
            <w:r w:rsidRPr="008C660A">
              <w:rPr>
                <w:sz w:val="22"/>
              </w:rPr>
              <w:t>Rodomos grafinės kreivės ekrane</w:t>
            </w:r>
          </w:p>
        </w:tc>
        <w:tc>
          <w:tcPr>
            <w:tcW w:w="1542" w:type="pct"/>
            <w:gridSpan w:val="2"/>
            <w:tcBorders>
              <w:top w:val="single" w:sz="4" w:space="0" w:color="auto"/>
              <w:left w:val="single" w:sz="4" w:space="0" w:color="auto"/>
              <w:bottom w:val="single" w:sz="4" w:space="0" w:color="auto"/>
              <w:right w:val="single" w:sz="4" w:space="0" w:color="auto"/>
            </w:tcBorders>
          </w:tcPr>
          <w:p w14:paraId="616E838B" w14:textId="77777777" w:rsidR="00D738F1" w:rsidRPr="008C660A" w:rsidRDefault="00D738F1" w:rsidP="001039F8">
            <w:pPr>
              <w:contextualSpacing/>
              <w:rPr>
                <w:sz w:val="22"/>
              </w:rPr>
            </w:pPr>
            <w:r w:rsidRPr="008C660A">
              <w:rPr>
                <w:sz w:val="22"/>
              </w:rPr>
              <w:t>P-T, F-T, V-T, CO</w:t>
            </w:r>
            <w:r w:rsidRPr="008C660A">
              <w:rPr>
                <w:sz w:val="22"/>
                <w:vertAlign w:val="subscript"/>
              </w:rPr>
              <w:t>2</w:t>
            </w:r>
            <w:r w:rsidRPr="008C660A">
              <w:rPr>
                <w:sz w:val="22"/>
              </w:rPr>
              <w:t>, O</w:t>
            </w:r>
            <w:r w:rsidRPr="008C660A">
              <w:rPr>
                <w:sz w:val="22"/>
                <w:vertAlign w:val="subscript"/>
              </w:rPr>
              <w:t>2</w:t>
            </w:r>
            <w:r w:rsidRPr="008C660A">
              <w:rPr>
                <w:sz w:val="22"/>
              </w:rPr>
              <w:t xml:space="preserve">, </w:t>
            </w:r>
            <w:bookmarkStart w:id="23" w:name="_Hlk65018684"/>
            <w:r w:rsidRPr="008C660A">
              <w:rPr>
                <w:sz w:val="22"/>
              </w:rPr>
              <w:t>anestetinės dujos</w:t>
            </w:r>
            <w:bookmarkEnd w:id="23"/>
            <w:r w:rsidRPr="008C660A">
              <w:rPr>
                <w:sz w:val="22"/>
              </w:rPr>
              <w:t>, BIS, N</w:t>
            </w:r>
            <w:r w:rsidRPr="008C660A">
              <w:rPr>
                <w:sz w:val="22"/>
                <w:vertAlign w:val="subscript"/>
              </w:rPr>
              <w:t>2</w:t>
            </w:r>
            <w:r w:rsidRPr="008C660A">
              <w:rPr>
                <w:sz w:val="22"/>
              </w:rPr>
              <w:t>O</w:t>
            </w:r>
          </w:p>
        </w:tc>
        <w:tc>
          <w:tcPr>
            <w:tcW w:w="1849" w:type="pct"/>
            <w:tcBorders>
              <w:top w:val="single" w:sz="4" w:space="0" w:color="auto"/>
              <w:left w:val="single" w:sz="4" w:space="0" w:color="auto"/>
              <w:bottom w:val="single" w:sz="4" w:space="0" w:color="auto"/>
              <w:right w:val="single" w:sz="4" w:space="0" w:color="auto"/>
            </w:tcBorders>
          </w:tcPr>
          <w:p w14:paraId="733ACCAF" w14:textId="77777777" w:rsidR="00D738F1" w:rsidRPr="008C660A" w:rsidRDefault="00D738F1" w:rsidP="001039F8">
            <w:pPr>
              <w:contextualSpacing/>
              <w:rPr>
                <w:sz w:val="22"/>
              </w:rPr>
            </w:pPr>
          </w:p>
        </w:tc>
      </w:tr>
      <w:tr w:rsidR="00D738F1" w:rsidRPr="00457550" w14:paraId="3D15E71A" w14:textId="31CB4DAF"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35F85ABA" w14:textId="2DBCBC71" w:rsidR="00D738F1" w:rsidRPr="008C660A" w:rsidRDefault="00D738F1" w:rsidP="001039F8">
            <w:pPr>
              <w:contextualSpacing/>
              <w:jc w:val="center"/>
              <w:rPr>
                <w:color w:val="000000"/>
                <w:sz w:val="22"/>
              </w:rPr>
            </w:pPr>
            <w:r>
              <w:rPr>
                <w:color w:val="000000"/>
                <w:sz w:val="22"/>
              </w:rPr>
              <w:t>1.29.</w:t>
            </w:r>
          </w:p>
        </w:tc>
        <w:tc>
          <w:tcPr>
            <w:tcW w:w="1182" w:type="pct"/>
            <w:gridSpan w:val="3"/>
            <w:tcBorders>
              <w:top w:val="single" w:sz="4" w:space="0" w:color="auto"/>
              <w:left w:val="single" w:sz="4" w:space="0" w:color="auto"/>
              <w:bottom w:val="single" w:sz="4" w:space="0" w:color="auto"/>
              <w:right w:val="single" w:sz="4" w:space="0" w:color="auto"/>
            </w:tcBorders>
          </w:tcPr>
          <w:p w14:paraId="13BD51B6" w14:textId="77777777" w:rsidR="00D738F1" w:rsidRPr="008C660A" w:rsidRDefault="00D738F1" w:rsidP="00927E17">
            <w:pPr>
              <w:contextualSpacing/>
              <w:rPr>
                <w:sz w:val="22"/>
              </w:rPr>
            </w:pPr>
            <w:r w:rsidRPr="00927E17">
              <w:rPr>
                <w:sz w:val="22"/>
              </w:rPr>
              <w:t xml:space="preserve">Rodomos </w:t>
            </w:r>
            <w:bookmarkStart w:id="24" w:name="_Hlk148343853"/>
            <w:r w:rsidRPr="00927E17">
              <w:rPr>
                <w:sz w:val="22"/>
              </w:rPr>
              <w:t xml:space="preserve">kilpinės kreivės </w:t>
            </w:r>
            <w:bookmarkEnd w:id="24"/>
            <w:r w:rsidRPr="00927E17">
              <w:rPr>
                <w:sz w:val="22"/>
              </w:rPr>
              <w:t>ekrane</w:t>
            </w:r>
          </w:p>
        </w:tc>
        <w:tc>
          <w:tcPr>
            <w:tcW w:w="1542" w:type="pct"/>
            <w:gridSpan w:val="2"/>
            <w:tcBorders>
              <w:top w:val="single" w:sz="4" w:space="0" w:color="auto"/>
              <w:left w:val="single" w:sz="4" w:space="0" w:color="auto"/>
              <w:bottom w:val="single" w:sz="4" w:space="0" w:color="auto"/>
              <w:right w:val="single" w:sz="4" w:space="0" w:color="auto"/>
            </w:tcBorders>
          </w:tcPr>
          <w:p w14:paraId="60F4792C" w14:textId="77777777" w:rsidR="00D738F1" w:rsidRPr="008C660A" w:rsidRDefault="00D738F1" w:rsidP="001039F8">
            <w:pPr>
              <w:contextualSpacing/>
              <w:rPr>
                <w:sz w:val="22"/>
              </w:rPr>
            </w:pPr>
            <w:r w:rsidRPr="008C660A">
              <w:rPr>
                <w:sz w:val="22"/>
              </w:rPr>
              <w:t>P-V, F-V, F-P</w:t>
            </w:r>
          </w:p>
        </w:tc>
        <w:tc>
          <w:tcPr>
            <w:tcW w:w="1849" w:type="pct"/>
            <w:tcBorders>
              <w:top w:val="single" w:sz="4" w:space="0" w:color="auto"/>
              <w:left w:val="single" w:sz="4" w:space="0" w:color="auto"/>
              <w:bottom w:val="single" w:sz="4" w:space="0" w:color="auto"/>
              <w:right w:val="single" w:sz="4" w:space="0" w:color="auto"/>
            </w:tcBorders>
          </w:tcPr>
          <w:p w14:paraId="5F701301" w14:textId="77777777" w:rsidR="00D738F1" w:rsidRPr="008C660A" w:rsidRDefault="00D738F1" w:rsidP="001039F8">
            <w:pPr>
              <w:contextualSpacing/>
              <w:rPr>
                <w:sz w:val="22"/>
              </w:rPr>
            </w:pPr>
          </w:p>
        </w:tc>
      </w:tr>
      <w:tr w:rsidR="00D738F1" w:rsidRPr="00457550" w14:paraId="14D504CF" w14:textId="699604CC"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0C4FAEDC" w14:textId="0811D2D3" w:rsidR="00D738F1" w:rsidRPr="008C660A" w:rsidRDefault="00D738F1" w:rsidP="001039F8">
            <w:pPr>
              <w:contextualSpacing/>
              <w:jc w:val="center"/>
              <w:rPr>
                <w:color w:val="000000"/>
                <w:sz w:val="22"/>
              </w:rPr>
            </w:pPr>
            <w:r>
              <w:rPr>
                <w:color w:val="000000"/>
                <w:sz w:val="22"/>
              </w:rPr>
              <w:t>1.30.</w:t>
            </w:r>
          </w:p>
        </w:tc>
        <w:tc>
          <w:tcPr>
            <w:tcW w:w="1182" w:type="pct"/>
            <w:gridSpan w:val="3"/>
            <w:tcBorders>
              <w:top w:val="single" w:sz="4" w:space="0" w:color="auto"/>
              <w:left w:val="single" w:sz="4" w:space="0" w:color="auto"/>
              <w:bottom w:val="single" w:sz="4" w:space="0" w:color="auto"/>
              <w:right w:val="single" w:sz="4" w:space="0" w:color="auto"/>
            </w:tcBorders>
          </w:tcPr>
          <w:p w14:paraId="67F3DC4D" w14:textId="77777777" w:rsidR="00D738F1" w:rsidRPr="008C660A" w:rsidRDefault="00D738F1" w:rsidP="00927E17">
            <w:pPr>
              <w:contextualSpacing/>
              <w:rPr>
                <w:sz w:val="22"/>
              </w:rPr>
            </w:pPr>
            <w:r w:rsidRPr="008C660A">
              <w:rPr>
                <w:sz w:val="22"/>
              </w:rPr>
              <w:t>Ekrane esantis laikmatis</w:t>
            </w:r>
          </w:p>
        </w:tc>
        <w:tc>
          <w:tcPr>
            <w:tcW w:w="1542" w:type="pct"/>
            <w:gridSpan w:val="2"/>
            <w:tcBorders>
              <w:top w:val="single" w:sz="4" w:space="0" w:color="auto"/>
              <w:left w:val="single" w:sz="4" w:space="0" w:color="auto"/>
              <w:bottom w:val="single" w:sz="4" w:space="0" w:color="auto"/>
              <w:right w:val="single" w:sz="4" w:space="0" w:color="auto"/>
            </w:tcBorders>
          </w:tcPr>
          <w:p w14:paraId="11576086" w14:textId="77777777" w:rsidR="00D738F1" w:rsidRPr="008C660A" w:rsidRDefault="00D738F1" w:rsidP="001039F8">
            <w:pPr>
              <w:contextualSpacing/>
              <w:rPr>
                <w:sz w:val="22"/>
              </w:rPr>
            </w:pPr>
            <w:r w:rsidRPr="008C660A">
              <w:rPr>
                <w:sz w:val="22"/>
              </w:rPr>
              <w:t>Būtina</w:t>
            </w:r>
          </w:p>
        </w:tc>
        <w:tc>
          <w:tcPr>
            <w:tcW w:w="1849" w:type="pct"/>
            <w:tcBorders>
              <w:top w:val="single" w:sz="4" w:space="0" w:color="auto"/>
              <w:left w:val="single" w:sz="4" w:space="0" w:color="auto"/>
              <w:bottom w:val="single" w:sz="4" w:space="0" w:color="auto"/>
              <w:right w:val="single" w:sz="4" w:space="0" w:color="auto"/>
            </w:tcBorders>
          </w:tcPr>
          <w:p w14:paraId="3B42F47B" w14:textId="77777777" w:rsidR="00D738F1" w:rsidRPr="008C660A" w:rsidRDefault="00D738F1" w:rsidP="001039F8">
            <w:pPr>
              <w:contextualSpacing/>
              <w:rPr>
                <w:sz w:val="22"/>
              </w:rPr>
            </w:pPr>
          </w:p>
        </w:tc>
      </w:tr>
      <w:tr w:rsidR="00D738F1" w:rsidRPr="00457550" w14:paraId="3351AA10" w14:textId="12A9DB84"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156AFB0D" w14:textId="04A00C6D" w:rsidR="00D738F1" w:rsidRPr="00457550" w:rsidRDefault="00D738F1" w:rsidP="001039F8">
            <w:pPr>
              <w:contextualSpacing/>
              <w:jc w:val="center"/>
              <w:rPr>
                <w:color w:val="000000"/>
                <w:sz w:val="22"/>
              </w:rPr>
            </w:pPr>
            <w:r>
              <w:rPr>
                <w:color w:val="000000"/>
                <w:sz w:val="22"/>
              </w:rPr>
              <w:t>1.31.</w:t>
            </w:r>
          </w:p>
        </w:tc>
        <w:tc>
          <w:tcPr>
            <w:tcW w:w="1182" w:type="pct"/>
            <w:gridSpan w:val="3"/>
            <w:tcBorders>
              <w:top w:val="single" w:sz="4" w:space="0" w:color="auto"/>
              <w:left w:val="single" w:sz="4" w:space="0" w:color="auto"/>
              <w:bottom w:val="single" w:sz="4" w:space="0" w:color="auto"/>
              <w:right w:val="single" w:sz="4" w:space="0" w:color="auto"/>
            </w:tcBorders>
            <w:hideMark/>
          </w:tcPr>
          <w:p w14:paraId="442DEE13" w14:textId="77777777" w:rsidR="00D738F1" w:rsidRPr="00457550" w:rsidRDefault="00D738F1" w:rsidP="00927E17">
            <w:pPr>
              <w:contextualSpacing/>
              <w:rPr>
                <w:sz w:val="22"/>
              </w:rPr>
            </w:pPr>
            <w:r w:rsidRPr="00457550">
              <w:rPr>
                <w:sz w:val="22"/>
              </w:rPr>
              <w:t>Komunikacinės jungtys</w:t>
            </w:r>
          </w:p>
        </w:tc>
        <w:tc>
          <w:tcPr>
            <w:tcW w:w="1542" w:type="pct"/>
            <w:gridSpan w:val="2"/>
            <w:tcBorders>
              <w:top w:val="single" w:sz="4" w:space="0" w:color="auto"/>
              <w:left w:val="single" w:sz="4" w:space="0" w:color="auto"/>
              <w:bottom w:val="single" w:sz="4" w:space="0" w:color="auto"/>
              <w:right w:val="single" w:sz="4" w:space="0" w:color="auto"/>
            </w:tcBorders>
            <w:hideMark/>
          </w:tcPr>
          <w:p w14:paraId="31132C44" w14:textId="0180EEF3" w:rsidR="00D738F1" w:rsidRPr="00457550" w:rsidRDefault="00D738F1" w:rsidP="00003502">
            <w:pPr>
              <w:contextualSpacing/>
              <w:rPr>
                <w:sz w:val="22"/>
              </w:rPr>
            </w:pPr>
            <w:r>
              <w:rPr>
                <w:sz w:val="22"/>
              </w:rPr>
              <w:t xml:space="preserve">1. </w:t>
            </w:r>
            <w:r w:rsidRPr="00457550">
              <w:rPr>
                <w:sz w:val="22"/>
              </w:rPr>
              <w:t>RS 232C</w:t>
            </w:r>
          </w:p>
          <w:p w14:paraId="5AFE30D7" w14:textId="18E8A82F" w:rsidR="00D738F1" w:rsidRPr="001039F8" w:rsidRDefault="00D738F1" w:rsidP="00003502">
            <w:pPr>
              <w:contextualSpacing/>
              <w:rPr>
                <w:sz w:val="22"/>
              </w:rPr>
            </w:pPr>
            <w:r>
              <w:rPr>
                <w:sz w:val="22"/>
              </w:rPr>
              <w:t xml:space="preserve">2. </w:t>
            </w:r>
            <w:r w:rsidRPr="00457550">
              <w:rPr>
                <w:sz w:val="22"/>
              </w:rPr>
              <w:t>USB</w:t>
            </w:r>
          </w:p>
          <w:p w14:paraId="64A48E28" w14:textId="5D138CD0" w:rsidR="00D738F1" w:rsidRPr="00457550" w:rsidRDefault="00D738F1" w:rsidP="00003502">
            <w:pPr>
              <w:contextualSpacing/>
              <w:rPr>
                <w:sz w:val="22"/>
              </w:rPr>
            </w:pPr>
            <w:r>
              <w:rPr>
                <w:sz w:val="22"/>
              </w:rPr>
              <w:t xml:space="preserve">3. </w:t>
            </w:r>
            <w:r w:rsidRPr="00457550">
              <w:rPr>
                <w:sz w:val="22"/>
              </w:rPr>
              <w:t>RJ-45</w:t>
            </w:r>
          </w:p>
        </w:tc>
        <w:tc>
          <w:tcPr>
            <w:tcW w:w="1849" w:type="pct"/>
            <w:tcBorders>
              <w:top w:val="single" w:sz="4" w:space="0" w:color="auto"/>
              <w:left w:val="single" w:sz="4" w:space="0" w:color="auto"/>
              <w:bottom w:val="single" w:sz="4" w:space="0" w:color="auto"/>
              <w:right w:val="single" w:sz="4" w:space="0" w:color="auto"/>
            </w:tcBorders>
          </w:tcPr>
          <w:p w14:paraId="19571FB6" w14:textId="77777777" w:rsidR="00D738F1" w:rsidRDefault="00D738F1" w:rsidP="00003502">
            <w:pPr>
              <w:contextualSpacing/>
              <w:rPr>
                <w:sz w:val="22"/>
              </w:rPr>
            </w:pPr>
          </w:p>
        </w:tc>
      </w:tr>
      <w:tr w:rsidR="00D738F1" w:rsidRPr="00457550" w14:paraId="056CFEAB" w14:textId="3E684AE8"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5EF5E660" w14:textId="43966655" w:rsidR="00D738F1" w:rsidRPr="00457550" w:rsidRDefault="00D738F1" w:rsidP="001039F8">
            <w:pPr>
              <w:contextualSpacing/>
              <w:jc w:val="center"/>
              <w:rPr>
                <w:color w:val="000000"/>
                <w:sz w:val="22"/>
              </w:rPr>
            </w:pPr>
            <w:r>
              <w:rPr>
                <w:color w:val="000000"/>
                <w:sz w:val="22"/>
              </w:rPr>
              <w:t>1.32.</w:t>
            </w:r>
          </w:p>
        </w:tc>
        <w:tc>
          <w:tcPr>
            <w:tcW w:w="1182" w:type="pct"/>
            <w:gridSpan w:val="3"/>
            <w:tcBorders>
              <w:top w:val="single" w:sz="4" w:space="0" w:color="auto"/>
              <w:left w:val="single" w:sz="4" w:space="0" w:color="auto"/>
              <w:bottom w:val="single" w:sz="4" w:space="0" w:color="auto"/>
              <w:right w:val="single" w:sz="4" w:space="0" w:color="auto"/>
            </w:tcBorders>
            <w:hideMark/>
          </w:tcPr>
          <w:p w14:paraId="1A93E46B" w14:textId="2FDF6D7F" w:rsidR="00D738F1" w:rsidRPr="00457550" w:rsidRDefault="00D738F1" w:rsidP="00927E17">
            <w:pPr>
              <w:contextualSpacing/>
              <w:rPr>
                <w:sz w:val="22"/>
              </w:rPr>
            </w:pPr>
            <w:r w:rsidRPr="00457550">
              <w:rPr>
                <w:sz w:val="22"/>
              </w:rPr>
              <w:t>Integruotas akumuliatorius (akumuliatoriai)</w:t>
            </w:r>
          </w:p>
        </w:tc>
        <w:tc>
          <w:tcPr>
            <w:tcW w:w="1542" w:type="pct"/>
            <w:gridSpan w:val="2"/>
            <w:tcBorders>
              <w:top w:val="single" w:sz="4" w:space="0" w:color="auto"/>
              <w:left w:val="single" w:sz="4" w:space="0" w:color="auto"/>
              <w:bottom w:val="single" w:sz="4" w:space="0" w:color="auto"/>
              <w:right w:val="single" w:sz="4" w:space="0" w:color="auto"/>
            </w:tcBorders>
            <w:hideMark/>
          </w:tcPr>
          <w:p w14:paraId="36AE93CB" w14:textId="0664F7DB" w:rsidR="00D738F1" w:rsidRPr="00457550" w:rsidRDefault="00D738F1" w:rsidP="00003502">
            <w:pPr>
              <w:contextualSpacing/>
              <w:rPr>
                <w:sz w:val="22"/>
              </w:rPr>
            </w:pPr>
            <w:r>
              <w:rPr>
                <w:sz w:val="22"/>
              </w:rPr>
              <w:t xml:space="preserve">1. </w:t>
            </w:r>
            <w:r w:rsidRPr="00457550">
              <w:rPr>
                <w:sz w:val="22"/>
              </w:rPr>
              <w:t>Ličio jonų tipo arba lygiavertis (-čiai)</w:t>
            </w:r>
          </w:p>
          <w:p w14:paraId="6268B20E" w14:textId="285555F2" w:rsidR="00D738F1" w:rsidRPr="00457550" w:rsidRDefault="00D738F1" w:rsidP="00003502">
            <w:pPr>
              <w:contextualSpacing/>
              <w:rPr>
                <w:sz w:val="22"/>
              </w:rPr>
            </w:pPr>
            <w:r w:rsidRPr="00003502">
              <w:rPr>
                <w:sz w:val="22"/>
              </w:rPr>
              <w:t xml:space="preserve">2. </w:t>
            </w:r>
            <w:r>
              <w:rPr>
                <w:sz w:val="22"/>
              </w:rPr>
              <w:t>≥</w:t>
            </w:r>
            <w:r w:rsidRPr="00457550">
              <w:rPr>
                <w:sz w:val="22"/>
              </w:rPr>
              <w:t xml:space="preserve"> </w:t>
            </w:r>
            <w:r>
              <w:rPr>
                <w:sz w:val="22"/>
              </w:rPr>
              <w:t>9</w:t>
            </w:r>
            <w:r w:rsidRPr="00457550">
              <w:rPr>
                <w:sz w:val="22"/>
              </w:rPr>
              <w:t>0 min. autonominio darbo iš akumuliatoriaus (akumuliatorių)</w:t>
            </w:r>
          </w:p>
        </w:tc>
        <w:tc>
          <w:tcPr>
            <w:tcW w:w="1849" w:type="pct"/>
            <w:tcBorders>
              <w:top w:val="single" w:sz="4" w:space="0" w:color="auto"/>
              <w:left w:val="single" w:sz="4" w:space="0" w:color="auto"/>
              <w:bottom w:val="single" w:sz="4" w:space="0" w:color="auto"/>
              <w:right w:val="single" w:sz="4" w:space="0" w:color="auto"/>
            </w:tcBorders>
          </w:tcPr>
          <w:p w14:paraId="420E6C31" w14:textId="77777777" w:rsidR="00D738F1" w:rsidRDefault="00D738F1" w:rsidP="00003502">
            <w:pPr>
              <w:contextualSpacing/>
              <w:rPr>
                <w:sz w:val="22"/>
              </w:rPr>
            </w:pPr>
          </w:p>
        </w:tc>
      </w:tr>
      <w:tr w:rsidR="00D738F1" w:rsidRPr="00457550" w14:paraId="7E9B1C8F" w14:textId="3E595956"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616DCCE9" w14:textId="77777777" w:rsidR="00D738F1" w:rsidRPr="00457550" w:rsidRDefault="00D738F1" w:rsidP="00823F10">
            <w:pPr>
              <w:contextualSpacing/>
              <w:jc w:val="center"/>
              <w:rPr>
                <w:color w:val="000000"/>
                <w:sz w:val="22"/>
              </w:rPr>
            </w:pPr>
            <w:r w:rsidRPr="00457550">
              <w:rPr>
                <w:color w:val="000000"/>
                <w:sz w:val="22"/>
              </w:rPr>
              <w:t>2.</w:t>
            </w:r>
          </w:p>
        </w:tc>
        <w:tc>
          <w:tcPr>
            <w:tcW w:w="1182" w:type="pct"/>
            <w:gridSpan w:val="3"/>
            <w:tcBorders>
              <w:top w:val="single" w:sz="4" w:space="0" w:color="auto"/>
              <w:left w:val="single" w:sz="4" w:space="0" w:color="auto"/>
              <w:bottom w:val="single" w:sz="4" w:space="0" w:color="auto"/>
              <w:right w:val="single" w:sz="4" w:space="0" w:color="auto"/>
            </w:tcBorders>
            <w:hideMark/>
          </w:tcPr>
          <w:p w14:paraId="4C5AE042" w14:textId="77777777" w:rsidR="00D738F1" w:rsidRPr="00457550" w:rsidRDefault="00D738F1" w:rsidP="00823F10">
            <w:pPr>
              <w:contextualSpacing/>
              <w:rPr>
                <w:sz w:val="22"/>
              </w:rPr>
            </w:pPr>
            <w:r>
              <w:rPr>
                <w:sz w:val="22"/>
              </w:rPr>
              <w:t>P</w:t>
            </w:r>
            <w:r w:rsidRPr="00457550">
              <w:rPr>
                <w:sz w:val="22"/>
              </w:rPr>
              <w:t xml:space="preserve">aciento monitorius </w:t>
            </w:r>
          </w:p>
        </w:tc>
        <w:tc>
          <w:tcPr>
            <w:tcW w:w="1542" w:type="pct"/>
            <w:gridSpan w:val="2"/>
            <w:tcBorders>
              <w:top w:val="single" w:sz="4" w:space="0" w:color="auto"/>
              <w:left w:val="single" w:sz="4" w:space="0" w:color="auto"/>
              <w:bottom w:val="single" w:sz="4" w:space="0" w:color="auto"/>
              <w:right w:val="single" w:sz="4" w:space="0" w:color="auto"/>
            </w:tcBorders>
            <w:hideMark/>
          </w:tcPr>
          <w:p w14:paraId="555A271B" w14:textId="64EFDD8F" w:rsidR="00D738F1" w:rsidRPr="00457550" w:rsidRDefault="00D738F1" w:rsidP="00823F10">
            <w:pPr>
              <w:contextualSpacing/>
              <w:rPr>
                <w:sz w:val="22"/>
              </w:rPr>
            </w:pPr>
            <w:r>
              <w:rPr>
                <w:sz w:val="22"/>
              </w:rPr>
              <w:t>1</w:t>
            </w:r>
            <w:r w:rsidRPr="00457550">
              <w:rPr>
                <w:sz w:val="22"/>
              </w:rPr>
              <w:t xml:space="preserve"> vnt.</w:t>
            </w:r>
          </w:p>
        </w:tc>
        <w:tc>
          <w:tcPr>
            <w:tcW w:w="1849" w:type="pct"/>
            <w:tcBorders>
              <w:top w:val="single" w:sz="4" w:space="0" w:color="auto"/>
              <w:left w:val="single" w:sz="4" w:space="0" w:color="auto"/>
              <w:bottom w:val="single" w:sz="4" w:space="0" w:color="auto"/>
              <w:right w:val="single" w:sz="4" w:space="0" w:color="auto"/>
            </w:tcBorders>
          </w:tcPr>
          <w:p w14:paraId="04C5014D" w14:textId="77777777" w:rsidR="00D738F1" w:rsidRDefault="00D738F1" w:rsidP="00823F10">
            <w:pPr>
              <w:contextualSpacing/>
              <w:rPr>
                <w:sz w:val="22"/>
              </w:rPr>
            </w:pPr>
          </w:p>
        </w:tc>
      </w:tr>
      <w:tr w:rsidR="00D738F1" w:rsidRPr="00457550" w14:paraId="448C8123" w14:textId="14CF9E46"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1FA38D6B" w14:textId="77777777" w:rsidR="00D738F1" w:rsidRPr="00322898" w:rsidRDefault="00D738F1" w:rsidP="00823F10">
            <w:pPr>
              <w:contextualSpacing/>
              <w:jc w:val="center"/>
              <w:rPr>
                <w:color w:val="000000"/>
                <w:sz w:val="22"/>
              </w:rPr>
            </w:pPr>
            <w:r w:rsidRPr="00322898">
              <w:rPr>
                <w:color w:val="000000"/>
                <w:sz w:val="22"/>
              </w:rPr>
              <w:t>2.1</w:t>
            </w:r>
          </w:p>
        </w:tc>
        <w:tc>
          <w:tcPr>
            <w:tcW w:w="1182" w:type="pct"/>
            <w:gridSpan w:val="3"/>
            <w:tcBorders>
              <w:top w:val="single" w:sz="4" w:space="0" w:color="auto"/>
              <w:left w:val="single" w:sz="4" w:space="0" w:color="auto"/>
              <w:bottom w:val="single" w:sz="4" w:space="0" w:color="auto"/>
              <w:right w:val="single" w:sz="4" w:space="0" w:color="auto"/>
            </w:tcBorders>
            <w:hideMark/>
          </w:tcPr>
          <w:p w14:paraId="6074F1E6" w14:textId="77777777" w:rsidR="00D738F1" w:rsidRPr="00457550" w:rsidRDefault="00D738F1" w:rsidP="00823F10">
            <w:pPr>
              <w:contextualSpacing/>
              <w:rPr>
                <w:sz w:val="22"/>
              </w:rPr>
            </w:pPr>
            <w:r w:rsidRPr="00457550">
              <w:rPr>
                <w:sz w:val="22"/>
              </w:rPr>
              <w:t>Ekranas</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hideMark/>
          </w:tcPr>
          <w:p w14:paraId="4B4B9F5E" w14:textId="77777777" w:rsidR="00D738F1" w:rsidRPr="001039F8" w:rsidRDefault="00D738F1" w:rsidP="00322898">
            <w:pPr>
              <w:pStyle w:val="WW-ListParagraph"/>
              <w:ind w:left="0"/>
              <w:rPr>
                <w:rFonts w:ascii="Times New Roman" w:hAnsi="Times New Roman"/>
                <w:sz w:val="22"/>
                <w:szCs w:val="21"/>
                <w:lang w:val="lt-LT"/>
              </w:rPr>
            </w:pPr>
            <w:r w:rsidRPr="001039F8">
              <w:rPr>
                <w:rFonts w:ascii="Times New Roman" w:hAnsi="Times New Roman"/>
                <w:sz w:val="22"/>
                <w:szCs w:val="21"/>
                <w:lang w:val="en-US"/>
              </w:rPr>
              <w:t xml:space="preserve">1. </w:t>
            </w:r>
            <w:r w:rsidRPr="001039F8">
              <w:rPr>
                <w:sz w:val="22"/>
                <w:szCs w:val="21"/>
                <w:lang w:val="lt-LT"/>
              </w:rPr>
              <w:t>Talpinio jutiklinio ekrano technologija (angl. capacitive touch screen)</w:t>
            </w:r>
          </w:p>
          <w:p w14:paraId="2F2DB310" w14:textId="513CADA5" w:rsidR="00D738F1" w:rsidRPr="001039F8" w:rsidRDefault="00D738F1" w:rsidP="00322898">
            <w:pPr>
              <w:pStyle w:val="WW-ListParagraph"/>
              <w:ind w:left="0"/>
              <w:rPr>
                <w:rFonts w:ascii="Times New Roman" w:hAnsi="Times New Roman"/>
                <w:sz w:val="22"/>
                <w:szCs w:val="21"/>
                <w:lang w:val="lt-LT"/>
              </w:rPr>
            </w:pPr>
            <w:r w:rsidRPr="001039F8">
              <w:rPr>
                <w:sz w:val="22"/>
                <w:szCs w:val="21"/>
                <w:lang w:val="lt-LT"/>
              </w:rPr>
              <w:t xml:space="preserve">2. </w:t>
            </w:r>
            <w:r w:rsidRPr="001039F8">
              <w:rPr>
                <w:rFonts w:ascii="Times New Roman" w:hAnsi="Times New Roman"/>
                <w:sz w:val="22"/>
                <w:szCs w:val="21"/>
                <w:lang w:val="lt-LT"/>
              </w:rPr>
              <w:t>≥ 1</w:t>
            </w:r>
            <w:r>
              <w:rPr>
                <w:rFonts w:ascii="Times New Roman" w:hAnsi="Times New Roman"/>
                <w:sz w:val="22"/>
                <w:szCs w:val="21"/>
                <w:lang w:val="lt-LT"/>
              </w:rPr>
              <w:t>2</w:t>
            </w:r>
            <w:r w:rsidRPr="001039F8">
              <w:rPr>
                <w:rFonts w:ascii="Times New Roman" w:hAnsi="Times New Roman"/>
                <w:sz w:val="22"/>
                <w:szCs w:val="21"/>
                <w:lang w:val="lt-LT"/>
              </w:rPr>
              <w:t xml:space="preserve"> colių įstrižainės, spalvotas</w:t>
            </w:r>
          </w:p>
          <w:p w14:paraId="073B4575" w14:textId="1A76457C" w:rsidR="00D738F1" w:rsidRPr="001039F8" w:rsidRDefault="00D738F1" w:rsidP="00322898">
            <w:pPr>
              <w:pStyle w:val="WW-ListParagraph"/>
              <w:ind w:left="0"/>
              <w:rPr>
                <w:rFonts w:ascii="Times New Roman" w:hAnsi="Times New Roman"/>
                <w:sz w:val="22"/>
                <w:szCs w:val="21"/>
                <w:lang w:val="lt-LT"/>
              </w:rPr>
            </w:pPr>
            <w:r w:rsidRPr="001039F8">
              <w:rPr>
                <w:rFonts w:ascii="Times New Roman" w:hAnsi="Times New Roman"/>
                <w:sz w:val="22"/>
                <w:szCs w:val="21"/>
                <w:lang w:val="lt-LT"/>
              </w:rPr>
              <w:t xml:space="preserve">3. Raiška </w:t>
            </w:r>
            <w:r w:rsidRPr="00F63952">
              <w:rPr>
                <w:rFonts w:ascii="Times New Roman" w:hAnsi="Times New Roman"/>
                <w:sz w:val="22"/>
                <w:szCs w:val="21"/>
                <w:lang w:val="lt-LT"/>
              </w:rPr>
              <w:t>≥</w:t>
            </w:r>
            <w:r w:rsidRPr="001039F8">
              <w:rPr>
                <w:rFonts w:ascii="Times New Roman" w:hAnsi="Times New Roman"/>
                <w:sz w:val="22"/>
                <w:szCs w:val="21"/>
                <w:lang w:val="lt-LT"/>
              </w:rPr>
              <w:t xml:space="preserve"> (1</w:t>
            </w:r>
            <w:r>
              <w:rPr>
                <w:rFonts w:ascii="Times New Roman" w:hAnsi="Times New Roman"/>
                <w:sz w:val="22"/>
                <w:szCs w:val="21"/>
                <w:lang w:val="lt-LT"/>
              </w:rPr>
              <w:t>28</w:t>
            </w:r>
            <w:r w:rsidRPr="001039F8">
              <w:rPr>
                <w:rFonts w:ascii="Times New Roman" w:hAnsi="Times New Roman"/>
                <w:sz w:val="22"/>
                <w:szCs w:val="21"/>
                <w:lang w:val="lt-LT"/>
              </w:rPr>
              <w:t xml:space="preserve">0 x </w:t>
            </w:r>
            <w:r>
              <w:rPr>
                <w:rFonts w:ascii="Times New Roman" w:hAnsi="Times New Roman"/>
                <w:sz w:val="22"/>
                <w:szCs w:val="21"/>
                <w:lang w:val="lt-LT"/>
              </w:rPr>
              <w:t>800</w:t>
            </w:r>
            <w:r w:rsidRPr="001039F8">
              <w:rPr>
                <w:rFonts w:ascii="Times New Roman" w:hAnsi="Times New Roman"/>
                <w:sz w:val="22"/>
                <w:szCs w:val="21"/>
                <w:lang w:val="lt-LT"/>
              </w:rPr>
              <w:t>) taškų</w:t>
            </w:r>
          </w:p>
          <w:p w14:paraId="07E4486A" w14:textId="38560EC1" w:rsidR="00D738F1" w:rsidRPr="001039F8" w:rsidRDefault="00D738F1" w:rsidP="00322898">
            <w:pPr>
              <w:pStyle w:val="WW-ListParagraph"/>
              <w:ind w:left="0"/>
              <w:rPr>
                <w:rFonts w:ascii="Times New Roman" w:hAnsi="Times New Roman"/>
                <w:sz w:val="22"/>
                <w:szCs w:val="21"/>
                <w:lang w:val="lt-LT"/>
              </w:rPr>
            </w:pPr>
            <w:r w:rsidRPr="001039F8">
              <w:rPr>
                <w:rFonts w:ascii="Times New Roman" w:hAnsi="Times New Roman"/>
                <w:sz w:val="22"/>
                <w:szCs w:val="21"/>
                <w:lang w:val="lt-LT"/>
              </w:rPr>
              <w:lastRenderedPageBreak/>
              <w:t xml:space="preserve">4. Vienu metu ekrane gali būti vaizduojama  </w:t>
            </w:r>
            <w:r w:rsidRPr="001039F8">
              <w:rPr>
                <w:rFonts w:ascii="Times New Roman" w:hAnsi="Times New Roman"/>
                <w:sz w:val="22"/>
                <w:szCs w:val="21"/>
                <w:u w:val="single"/>
                <w:lang w:val="lt-LT"/>
              </w:rPr>
              <w:t>&gt;</w:t>
            </w:r>
            <w:r w:rsidRPr="001039F8">
              <w:rPr>
                <w:rFonts w:ascii="Times New Roman" w:hAnsi="Times New Roman"/>
                <w:sz w:val="22"/>
                <w:szCs w:val="21"/>
                <w:lang w:val="lt-LT"/>
              </w:rPr>
              <w:t xml:space="preserve"> </w:t>
            </w:r>
            <w:r>
              <w:rPr>
                <w:rFonts w:ascii="Times New Roman" w:hAnsi="Times New Roman"/>
                <w:sz w:val="22"/>
                <w:szCs w:val="21"/>
                <w:lang w:val="lt-LT"/>
              </w:rPr>
              <w:t>8</w:t>
            </w:r>
            <w:r w:rsidRPr="001039F8">
              <w:rPr>
                <w:rFonts w:ascii="Times New Roman" w:hAnsi="Times New Roman"/>
                <w:sz w:val="22"/>
                <w:szCs w:val="21"/>
                <w:lang w:val="lt-LT"/>
              </w:rPr>
              <w:t xml:space="preserve"> kreivių</w:t>
            </w:r>
          </w:p>
          <w:p w14:paraId="5BBAB2BE" w14:textId="77777777" w:rsidR="00D738F1" w:rsidRPr="001039F8" w:rsidRDefault="00D738F1" w:rsidP="00322898">
            <w:pPr>
              <w:pStyle w:val="WW-ListParagraph"/>
              <w:ind w:left="0"/>
              <w:rPr>
                <w:rFonts w:ascii="Times New Roman" w:hAnsi="Times New Roman"/>
                <w:sz w:val="22"/>
                <w:szCs w:val="21"/>
                <w:lang w:val="lt-LT"/>
              </w:rPr>
            </w:pPr>
            <w:r w:rsidRPr="001039F8">
              <w:rPr>
                <w:rFonts w:ascii="Times New Roman" w:hAnsi="Times New Roman"/>
                <w:sz w:val="22"/>
                <w:szCs w:val="21"/>
                <w:lang w:val="lt-LT"/>
              </w:rPr>
              <w:t>5. Palaikomos gestų funkcijos</w:t>
            </w:r>
          </w:p>
          <w:p w14:paraId="4C2F102E" w14:textId="2468119F" w:rsidR="00D738F1" w:rsidRPr="00322898" w:rsidRDefault="00D738F1" w:rsidP="00322898">
            <w:r w:rsidRPr="001039F8">
              <w:rPr>
                <w:sz w:val="22"/>
                <w:szCs w:val="21"/>
              </w:rPr>
              <w:t>6. Stebėjimo kampas ≥ 170</w:t>
            </w:r>
            <w:r>
              <w:rPr>
                <w:sz w:val="22"/>
                <w:szCs w:val="21"/>
              </w:rPr>
              <w:t>°</w:t>
            </w:r>
          </w:p>
        </w:tc>
        <w:tc>
          <w:tcPr>
            <w:tcW w:w="1849" w:type="pct"/>
            <w:tcBorders>
              <w:top w:val="single" w:sz="4" w:space="0" w:color="auto"/>
              <w:left w:val="single" w:sz="4" w:space="0" w:color="auto"/>
              <w:bottom w:val="single" w:sz="4" w:space="0" w:color="auto"/>
              <w:right w:val="single" w:sz="4" w:space="0" w:color="auto"/>
            </w:tcBorders>
          </w:tcPr>
          <w:p w14:paraId="7BF798DA" w14:textId="77777777" w:rsidR="00D738F1" w:rsidRPr="001039F8" w:rsidRDefault="00D738F1" w:rsidP="00322898">
            <w:pPr>
              <w:pStyle w:val="WW-ListParagraph"/>
              <w:ind w:left="0"/>
              <w:rPr>
                <w:rFonts w:ascii="Times New Roman" w:hAnsi="Times New Roman"/>
                <w:sz w:val="22"/>
                <w:szCs w:val="21"/>
                <w:lang w:val="en-US"/>
              </w:rPr>
            </w:pPr>
          </w:p>
        </w:tc>
      </w:tr>
      <w:tr w:rsidR="00D738F1" w:rsidRPr="00457550" w14:paraId="5218D3D6" w14:textId="64AFD097"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5D43000B" w14:textId="77777777" w:rsidR="00D738F1" w:rsidRPr="00457550" w:rsidRDefault="00D738F1" w:rsidP="00823F10">
            <w:pPr>
              <w:contextualSpacing/>
              <w:jc w:val="center"/>
              <w:rPr>
                <w:color w:val="000000"/>
                <w:sz w:val="22"/>
              </w:rPr>
            </w:pPr>
            <w:r w:rsidRPr="00322898">
              <w:rPr>
                <w:color w:val="000000"/>
                <w:sz w:val="22"/>
              </w:rPr>
              <w:t>2.2</w:t>
            </w:r>
          </w:p>
        </w:tc>
        <w:tc>
          <w:tcPr>
            <w:tcW w:w="1182" w:type="pct"/>
            <w:gridSpan w:val="3"/>
            <w:tcBorders>
              <w:top w:val="single" w:sz="4" w:space="0" w:color="auto"/>
              <w:left w:val="single" w:sz="4" w:space="0" w:color="auto"/>
              <w:bottom w:val="single" w:sz="4" w:space="0" w:color="auto"/>
              <w:right w:val="single" w:sz="4" w:space="0" w:color="auto"/>
            </w:tcBorders>
            <w:hideMark/>
          </w:tcPr>
          <w:p w14:paraId="6E658826" w14:textId="77777777" w:rsidR="00D738F1" w:rsidRPr="00457550" w:rsidRDefault="00D738F1" w:rsidP="00823F10">
            <w:pPr>
              <w:contextualSpacing/>
              <w:rPr>
                <w:sz w:val="22"/>
              </w:rPr>
            </w:pPr>
            <w:r>
              <w:rPr>
                <w:sz w:val="22"/>
              </w:rPr>
              <w:t>P</w:t>
            </w:r>
            <w:r w:rsidRPr="00457550">
              <w:rPr>
                <w:sz w:val="22"/>
              </w:rPr>
              <w:t>aciento monitoriaus aušinimas užtikrinantis begarsę ir ilgaamžę eksploataciją išvengiant aplinkos dulkių kaupimo</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25180F" w14:textId="77777777" w:rsidR="00D738F1" w:rsidRPr="00457550" w:rsidRDefault="00D738F1" w:rsidP="00823F10">
            <w:pPr>
              <w:contextualSpacing/>
              <w:rPr>
                <w:sz w:val="22"/>
              </w:rPr>
            </w:pPr>
            <w:r w:rsidRPr="00457550">
              <w:rPr>
                <w:sz w:val="22"/>
              </w:rPr>
              <w:t>Aušinimas be ventiliatoriaus</w:t>
            </w:r>
          </w:p>
        </w:tc>
        <w:tc>
          <w:tcPr>
            <w:tcW w:w="1849" w:type="pct"/>
            <w:tcBorders>
              <w:top w:val="single" w:sz="4" w:space="0" w:color="auto"/>
              <w:left w:val="single" w:sz="4" w:space="0" w:color="auto"/>
              <w:bottom w:val="single" w:sz="4" w:space="0" w:color="auto"/>
              <w:right w:val="single" w:sz="4" w:space="0" w:color="auto"/>
            </w:tcBorders>
          </w:tcPr>
          <w:p w14:paraId="47E21230" w14:textId="77777777" w:rsidR="00D738F1" w:rsidRPr="00457550" w:rsidRDefault="00D738F1" w:rsidP="00823F10">
            <w:pPr>
              <w:contextualSpacing/>
              <w:rPr>
                <w:sz w:val="22"/>
              </w:rPr>
            </w:pPr>
          </w:p>
        </w:tc>
      </w:tr>
      <w:tr w:rsidR="00D738F1" w:rsidRPr="00457550" w14:paraId="42688CA8" w14:textId="46E09367"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1D839129" w14:textId="77777777" w:rsidR="00D738F1" w:rsidRPr="00457550" w:rsidRDefault="00D738F1" w:rsidP="00823F10">
            <w:pPr>
              <w:contextualSpacing/>
              <w:jc w:val="center"/>
              <w:rPr>
                <w:color w:val="000000"/>
                <w:sz w:val="22"/>
              </w:rPr>
            </w:pPr>
            <w:r w:rsidRPr="00322898">
              <w:rPr>
                <w:color w:val="000000"/>
                <w:sz w:val="22"/>
              </w:rPr>
              <w:t>2.3</w:t>
            </w:r>
          </w:p>
        </w:tc>
        <w:tc>
          <w:tcPr>
            <w:tcW w:w="1182" w:type="pct"/>
            <w:gridSpan w:val="3"/>
            <w:tcBorders>
              <w:top w:val="single" w:sz="4" w:space="0" w:color="auto"/>
              <w:left w:val="single" w:sz="4" w:space="0" w:color="auto"/>
              <w:bottom w:val="single" w:sz="4" w:space="0" w:color="auto"/>
              <w:right w:val="single" w:sz="4" w:space="0" w:color="auto"/>
            </w:tcBorders>
            <w:hideMark/>
          </w:tcPr>
          <w:p w14:paraId="5B649242" w14:textId="77777777" w:rsidR="00D738F1" w:rsidRPr="00457550" w:rsidRDefault="00D738F1" w:rsidP="00823F10">
            <w:pPr>
              <w:contextualSpacing/>
              <w:rPr>
                <w:sz w:val="22"/>
              </w:rPr>
            </w:pPr>
            <w:r w:rsidRPr="00457550">
              <w:rPr>
                <w:sz w:val="22"/>
              </w:rPr>
              <w:t>Galimybė paciento monitoriaus ekrane, peržiūrėti kito tame pačiame tinkle esančio paciento monitoriaus registruojamus parametrus</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hideMark/>
          </w:tcPr>
          <w:p w14:paraId="3C4BC8F1" w14:textId="77777777" w:rsidR="00D738F1" w:rsidRPr="00457550" w:rsidRDefault="00D738F1" w:rsidP="00823F10">
            <w:pPr>
              <w:contextualSpacing/>
              <w:rPr>
                <w:sz w:val="22"/>
              </w:rPr>
            </w:pPr>
            <w:r w:rsidRPr="00457550">
              <w:rPr>
                <w:sz w:val="22"/>
              </w:rPr>
              <w:t>Būtina</w:t>
            </w:r>
          </w:p>
        </w:tc>
        <w:tc>
          <w:tcPr>
            <w:tcW w:w="1849" w:type="pct"/>
            <w:tcBorders>
              <w:top w:val="single" w:sz="4" w:space="0" w:color="auto"/>
              <w:left w:val="single" w:sz="4" w:space="0" w:color="auto"/>
              <w:bottom w:val="single" w:sz="4" w:space="0" w:color="auto"/>
              <w:right w:val="single" w:sz="4" w:space="0" w:color="auto"/>
            </w:tcBorders>
          </w:tcPr>
          <w:p w14:paraId="3083B9B3" w14:textId="77777777" w:rsidR="00D738F1" w:rsidRPr="00457550" w:rsidRDefault="00D738F1" w:rsidP="00823F10">
            <w:pPr>
              <w:contextualSpacing/>
              <w:rPr>
                <w:sz w:val="22"/>
              </w:rPr>
            </w:pPr>
          </w:p>
        </w:tc>
      </w:tr>
      <w:tr w:rsidR="00D738F1" w:rsidRPr="00457550" w14:paraId="754D5916" w14:textId="4877D55A"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3FE8F155" w14:textId="77777777" w:rsidR="00D738F1" w:rsidRPr="00457550" w:rsidRDefault="00D738F1" w:rsidP="00823F10">
            <w:pPr>
              <w:contextualSpacing/>
              <w:jc w:val="center"/>
              <w:rPr>
                <w:color w:val="000000"/>
                <w:sz w:val="22"/>
              </w:rPr>
            </w:pPr>
            <w:r w:rsidRPr="00322898">
              <w:rPr>
                <w:color w:val="000000"/>
                <w:sz w:val="22"/>
              </w:rPr>
              <w:t>2.4</w:t>
            </w:r>
          </w:p>
        </w:tc>
        <w:tc>
          <w:tcPr>
            <w:tcW w:w="1182" w:type="pct"/>
            <w:gridSpan w:val="3"/>
            <w:tcBorders>
              <w:top w:val="single" w:sz="4" w:space="0" w:color="auto"/>
              <w:left w:val="single" w:sz="4" w:space="0" w:color="auto"/>
              <w:bottom w:val="single" w:sz="4" w:space="0" w:color="auto"/>
              <w:right w:val="single" w:sz="4" w:space="0" w:color="auto"/>
            </w:tcBorders>
            <w:hideMark/>
          </w:tcPr>
          <w:p w14:paraId="667F1DB9" w14:textId="77777777" w:rsidR="00D738F1" w:rsidRPr="00457550" w:rsidRDefault="00D738F1" w:rsidP="00823F10">
            <w:pPr>
              <w:contextualSpacing/>
              <w:rPr>
                <w:sz w:val="22"/>
              </w:rPr>
            </w:pPr>
            <w:r w:rsidRPr="00457550">
              <w:rPr>
                <w:sz w:val="22"/>
              </w:rPr>
              <w:t>Budėjimo režimas</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hideMark/>
          </w:tcPr>
          <w:p w14:paraId="35A425DD" w14:textId="77777777" w:rsidR="00D738F1" w:rsidRPr="00457550" w:rsidRDefault="00D738F1" w:rsidP="00823F10">
            <w:pPr>
              <w:contextualSpacing/>
              <w:rPr>
                <w:sz w:val="22"/>
              </w:rPr>
            </w:pPr>
            <w:r w:rsidRPr="00457550">
              <w:rPr>
                <w:sz w:val="22"/>
              </w:rPr>
              <w:t>Būtina</w:t>
            </w:r>
          </w:p>
        </w:tc>
        <w:tc>
          <w:tcPr>
            <w:tcW w:w="1849" w:type="pct"/>
            <w:tcBorders>
              <w:top w:val="single" w:sz="4" w:space="0" w:color="auto"/>
              <w:left w:val="single" w:sz="4" w:space="0" w:color="auto"/>
              <w:bottom w:val="single" w:sz="4" w:space="0" w:color="auto"/>
              <w:right w:val="single" w:sz="4" w:space="0" w:color="auto"/>
            </w:tcBorders>
          </w:tcPr>
          <w:p w14:paraId="3840C8EB" w14:textId="77777777" w:rsidR="00D738F1" w:rsidRPr="00457550" w:rsidRDefault="00D738F1" w:rsidP="00823F10">
            <w:pPr>
              <w:contextualSpacing/>
              <w:rPr>
                <w:sz w:val="22"/>
              </w:rPr>
            </w:pPr>
          </w:p>
        </w:tc>
      </w:tr>
      <w:tr w:rsidR="00D738F1" w:rsidRPr="00457550" w14:paraId="335EF8DC" w14:textId="2868B671"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335F9DF9" w14:textId="77777777" w:rsidR="00D738F1" w:rsidRPr="00457550" w:rsidRDefault="00D738F1" w:rsidP="00823F10">
            <w:pPr>
              <w:contextualSpacing/>
              <w:jc w:val="center"/>
              <w:rPr>
                <w:color w:val="000000"/>
                <w:sz w:val="22"/>
              </w:rPr>
            </w:pPr>
            <w:r w:rsidRPr="00322898">
              <w:rPr>
                <w:color w:val="000000"/>
                <w:sz w:val="22"/>
              </w:rPr>
              <w:t>2.5</w:t>
            </w:r>
          </w:p>
        </w:tc>
        <w:tc>
          <w:tcPr>
            <w:tcW w:w="1182" w:type="pct"/>
            <w:gridSpan w:val="3"/>
            <w:tcBorders>
              <w:top w:val="single" w:sz="4" w:space="0" w:color="auto"/>
              <w:left w:val="single" w:sz="4" w:space="0" w:color="auto"/>
              <w:bottom w:val="single" w:sz="4" w:space="0" w:color="auto"/>
              <w:right w:val="single" w:sz="4" w:space="0" w:color="auto"/>
            </w:tcBorders>
            <w:hideMark/>
          </w:tcPr>
          <w:p w14:paraId="763C3265" w14:textId="77777777" w:rsidR="00D738F1" w:rsidRPr="00457550" w:rsidRDefault="00D738F1" w:rsidP="00823F10">
            <w:pPr>
              <w:contextualSpacing/>
              <w:rPr>
                <w:sz w:val="22"/>
              </w:rPr>
            </w:pPr>
            <w:r w:rsidRPr="00457550">
              <w:rPr>
                <w:sz w:val="22"/>
              </w:rPr>
              <w:t>Naktinis režimas</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hideMark/>
          </w:tcPr>
          <w:p w14:paraId="7E663DD4" w14:textId="77777777" w:rsidR="00D738F1" w:rsidRPr="00457550" w:rsidRDefault="00D738F1" w:rsidP="00823F10">
            <w:pPr>
              <w:contextualSpacing/>
              <w:rPr>
                <w:sz w:val="22"/>
              </w:rPr>
            </w:pPr>
            <w:r w:rsidRPr="00457550">
              <w:rPr>
                <w:sz w:val="22"/>
              </w:rPr>
              <w:t>Būtina</w:t>
            </w:r>
          </w:p>
        </w:tc>
        <w:tc>
          <w:tcPr>
            <w:tcW w:w="1849" w:type="pct"/>
            <w:tcBorders>
              <w:top w:val="single" w:sz="4" w:space="0" w:color="auto"/>
              <w:left w:val="single" w:sz="4" w:space="0" w:color="auto"/>
              <w:bottom w:val="single" w:sz="4" w:space="0" w:color="auto"/>
              <w:right w:val="single" w:sz="4" w:space="0" w:color="auto"/>
            </w:tcBorders>
          </w:tcPr>
          <w:p w14:paraId="542BC313" w14:textId="77777777" w:rsidR="00D738F1" w:rsidRPr="00457550" w:rsidRDefault="00D738F1" w:rsidP="00823F10">
            <w:pPr>
              <w:contextualSpacing/>
              <w:rPr>
                <w:sz w:val="22"/>
              </w:rPr>
            </w:pPr>
          </w:p>
        </w:tc>
      </w:tr>
      <w:tr w:rsidR="00D738F1" w:rsidRPr="00457550" w14:paraId="66495327" w14:textId="2DE78852"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749992EE" w14:textId="456019D8" w:rsidR="00D738F1" w:rsidRPr="00457550" w:rsidRDefault="00D738F1" w:rsidP="00823F10">
            <w:pPr>
              <w:contextualSpacing/>
              <w:jc w:val="center"/>
              <w:rPr>
                <w:color w:val="000000"/>
                <w:sz w:val="22"/>
              </w:rPr>
            </w:pPr>
            <w:r w:rsidRPr="00322898">
              <w:rPr>
                <w:color w:val="000000"/>
                <w:sz w:val="22"/>
              </w:rPr>
              <w:t>2.</w:t>
            </w:r>
            <w:r>
              <w:rPr>
                <w:color w:val="000000"/>
                <w:sz w:val="22"/>
              </w:rPr>
              <w:t>6</w:t>
            </w:r>
          </w:p>
        </w:tc>
        <w:tc>
          <w:tcPr>
            <w:tcW w:w="1182" w:type="pct"/>
            <w:gridSpan w:val="3"/>
            <w:tcBorders>
              <w:top w:val="single" w:sz="4" w:space="0" w:color="auto"/>
              <w:left w:val="single" w:sz="4" w:space="0" w:color="auto"/>
              <w:bottom w:val="single" w:sz="4" w:space="0" w:color="auto"/>
              <w:right w:val="single" w:sz="4" w:space="0" w:color="auto"/>
            </w:tcBorders>
            <w:hideMark/>
          </w:tcPr>
          <w:p w14:paraId="42A6A48E" w14:textId="77777777" w:rsidR="00D738F1" w:rsidRPr="00457550" w:rsidRDefault="00D738F1" w:rsidP="00823F10">
            <w:pPr>
              <w:contextualSpacing/>
              <w:rPr>
                <w:sz w:val="22"/>
              </w:rPr>
            </w:pPr>
            <w:r w:rsidRPr="00457550">
              <w:rPr>
                <w:sz w:val="22"/>
              </w:rPr>
              <w:t>Monitoriaus LED (arba lygiaverčiai) indikatoriai</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hideMark/>
          </w:tcPr>
          <w:p w14:paraId="0E03AB3D" w14:textId="77777777" w:rsidR="00D738F1" w:rsidRPr="00457550" w:rsidRDefault="00D738F1" w:rsidP="00322898">
            <w:pPr>
              <w:numPr>
                <w:ilvl w:val="0"/>
                <w:numId w:val="34"/>
              </w:numPr>
              <w:ind w:left="284" w:hanging="284"/>
              <w:contextualSpacing/>
              <w:rPr>
                <w:sz w:val="22"/>
              </w:rPr>
            </w:pPr>
            <w:r w:rsidRPr="00457550">
              <w:rPr>
                <w:sz w:val="22"/>
              </w:rPr>
              <w:t>Maitinimo indikatorius</w:t>
            </w:r>
          </w:p>
          <w:p w14:paraId="3DCCF9DC" w14:textId="77777777" w:rsidR="00D738F1" w:rsidRPr="00457550" w:rsidRDefault="00D738F1" w:rsidP="00322898">
            <w:pPr>
              <w:numPr>
                <w:ilvl w:val="0"/>
                <w:numId w:val="34"/>
              </w:numPr>
              <w:ind w:left="284" w:hanging="284"/>
              <w:contextualSpacing/>
              <w:rPr>
                <w:sz w:val="22"/>
              </w:rPr>
            </w:pPr>
            <w:r w:rsidRPr="00457550">
              <w:rPr>
                <w:sz w:val="22"/>
              </w:rPr>
              <w:t>Skirtingų spalvų aliarmų indikatorius</w:t>
            </w:r>
          </w:p>
          <w:p w14:paraId="7B9A3753" w14:textId="77777777" w:rsidR="00D738F1" w:rsidRPr="00457550" w:rsidRDefault="00D738F1" w:rsidP="00322898">
            <w:pPr>
              <w:numPr>
                <w:ilvl w:val="0"/>
                <w:numId w:val="34"/>
              </w:numPr>
              <w:ind w:left="284" w:hanging="284"/>
              <w:contextualSpacing/>
              <w:rPr>
                <w:sz w:val="22"/>
              </w:rPr>
            </w:pPr>
            <w:r w:rsidRPr="00457550">
              <w:rPr>
                <w:sz w:val="22"/>
              </w:rPr>
              <w:t>Baterijos krovimo indikatorius</w:t>
            </w:r>
          </w:p>
        </w:tc>
        <w:tc>
          <w:tcPr>
            <w:tcW w:w="1849" w:type="pct"/>
            <w:tcBorders>
              <w:top w:val="single" w:sz="4" w:space="0" w:color="auto"/>
              <w:left w:val="single" w:sz="4" w:space="0" w:color="auto"/>
              <w:bottom w:val="single" w:sz="4" w:space="0" w:color="auto"/>
              <w:right w:val="single" w:sz="4" w:space="0" w:color="auto"/>
            </w:tcBorders>
          </w:tcPr>
          <w:p w14:paraId="26657228" w14:textId="77777777" w:rsidR="00D738F1" w:rsidRPr="00457550" w:rsidRDefault="00D738F1" w:rsidP="00D738F1">
            <w:pPr>
              <w:contextualSpacing/>
              <w:rPr>
                <w:sz w:val="22"/>
              </w:rPr>
            </w:pPr>
          </w:p>
        </w:tc>
      </w:tr>
      <w:tr w:rsidR="00D738F1" w:rsidRPr="00457550" w14:paraId="5D8A1E6A" w14:textId="1CD91D22"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2607DD81" w14:textId="44960C29" w:rsidR="00D738F1" w:rsidRPr="00457550" w:rsidRDefault="00D738F1" w:rsidP="00823F10">
            <w:pPr>
              <w:contextualSpacing/>
              <w:jc w:val="center"/>
              <w:rPr>
                <w:color w:val="000000"/>
                <w:sz w:val="22"/>
              </w:rPr>
            </w:pPr>
            <w:r>
              <w:rPr>
                <w:color w:val="000000"/>
                <w:sz w:val="22"/>
              </w:rPr>
              <w:t>2.7</w:t>
            </w:r>
          </w:p>
        </w:tc>
        <w:tc>
          <w:tcPr>
            <w:tcW w:w="1182" w:type="pct"/>
            <w:gridSpan w:val="3"/>
            <w:tcBorders>
              <w:top w:val="single" w:sz="4" w:space="0" w:color="auto"/>
              <w:left w:val="single" w:sz="4" w:space="0" w:color="auto"/>
              <w:bottom w:val="single" w:sz="4" w:space="0" w:color="auto"/>
              <w:right w:val="single" w:sz="4" w:space="0" w:color="auto"/>
            </w:tcBorders>
            <w:hideMark/>
          </w:tcPr>
          <w:p w14:paraId="16C96BA4" w14:textId="77777777" w:rsidR="00D738F1" w:rsidRPr="00457550" w:rsidRDefault="00D738F1" w:rsidP="00823F10">
            <w:pPr>
              <w:contextualSpacing/>
              <w:rPr>
                <w:sz w:val="22"/>
              </w:rPr>
            </w:pPr>
            <w:r>
              <w:rPr>
                <w:sz w:val="22"/>
              </w:rPr>
              <w:t>P</w:t>
            </w:r>
            <w:r w:rsidRPr="00457550">
              <w:rPr>
                <w:sz w:val="22"/>
              </w:rPr>
              <w:t>aciento monitoriaus registruojami parametrai</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33AE2" w14:textId="77777777" w:rsidR="00D738F1" w:rsidRPr="00457550" w:rsidRDefault="00D738F1" w:rsidP="00322898">
            <w:pPr>
              <w:numPr>
                <w:ilvl w:val="0"/>
                <w:numId w:val="36"/>
              </w:numPr>
              <w:ind w:left="284" w:hanging="284"/>
              <w:contextualSpacing/>
              <w:rPr>
                <w:sz w:val="22"/>
              </w:rPr>
            </w:pPr>
            <w:r w:rsidRPr="00457550">
              <w:rPr>
                <w:sz w:val="22"/>
              </w:rPr>
              <w:t>EKG</w:t>
            </w:r>
          </w:p>
          <w:p w14:paraId="7066D4CD" w14:textId="77777777" w:rsidR="00D738F1" w:rsidRPr="00457550" w:rsidRDefault="00D738F1" w:rsidP="00322898">
            <w:pPr>
              <w:numPr>
                <w:ilvl w:val="0"/>
                <w:numId w:val="36"/>
              </w:numPr>
              <w:ind w:left="284" w:hanging="284"/>
              <w:contextualSpacing/>
              <w:rPr>
                <w:sz w:val="22"/>
              </w:rPr>
            </w:pPr>
            <w:r w:rsidRPr="00457550">
              <w:rPr>
                <w:sz w:val="22"/>
              </w:rPr>
              <w:t>Kvėpavimas</w:t>
            </w:r>
          </w:p>
          <w:p w14:paraId="33FEC179" w14:textId="77777777" w:rsidR="00D738F1" w:rsidRPr="00457550" w:rsidRDefault="00D738F1" w:rsidP="00322898">
            <w:pPr>
              <w:numPr>
                <w:ilvl w:val="0"/>
                <w:numId w:val="36"/>
              </w:numPr>
              <w:ind w:left="284" w:hanging="284"/>
              <w:contextualSpacing/>
              <w:rPr>
                <w:sz w:val="22"/>
              </w:rPr>
            </w:pPr>
            <w:r w:rsidRPr="00457550">
              <w:rPr>
                <w:sz w:val="22"/>
              </w:rPr>
              <w:t>Širdies susitraukimų dažnis (ŠSD)</w:t>
            </w:r>
          </w:p>
          <w:p w14:paraId="4F510251" w14:textId="77777777" w:rsidR="00D738F1" w:rsidRPr="00457550" w:rsidRDefault="00D738F1" w:rsidP="00322898">
            <w:pPr>
              <w:numPr>
                <w:ilvl w:val="0"/>
                <w:numId w:val="36"/>
              </w:numPr>
              <w:ind w:left="284" w:hanging="284"/>
              <w:contextualSpacing/>
              <w:rPr>
                <w:sz w:val="22"/>
              </w:rPr>
            </w:pPr>
            <w:r w:rsidRPr="00322898">
              <w:rPr>
                <w:sz w:val="22"/>
              </w:rPr>
              <w:t xml:space="preserve">SpO₂ </w:t>
            </w:r>
          </w:p>
          <w:p w14:paraId="71D2C294" w14:textId="77777777" w:rsidR="00D738F1" w:rsidRPr="00457550" w:rsidRDefault="00D738F1" w:rsidP="00322898">
            <w:pPr>
              <w:numPr>
                <w:ilvl w:val="0"/>
                <w:numId w:val="36"/>
              </w:numPr>
              <w:ind w:left="284" w:hanging="284"/>
              <w:contextualSpacing/>
              <w:rPr>
                <w:sz w:val="22"/>
              </w:rPr>
            </w:pPr>
            <w:r w:rsidRPr="00457550">
              <w:rPr>
                <w:sz w:val="22"/>
              </w:rPr>
              <w:t>Temperatūra</w:t>
            </w:r>
          </w:p>
          <w:p w14:paraId="3D7F89D9" w14:textId="77777777" w:rsidR="00D738F1" w:rsidRPr="00457550" w:rsidRDefault="00D738F1" w:rsidP="00322898">
            <w:pPr>
              <w:numPr>
                <w:ilvl w:val="0"/>
                <w:numId w:val="36"/>
              </w:numPr>
              <w:ind w:left="284" w:hanging="284"/>
              <w:contextualSpacing/>
              <w:rPr>
                <w:sz w:val="22"/>
              </w:rPr>
            </w:pPr>
            <w:r w:rsidRPr="00457550">
              <w:rPr>
                <w:sz w:val="22"/>
              </w:rPr>
              <w:t>Neinvazinis kraujospūdis</w:t>
            </w:r>
          </w:p>
          <w:p w14:paraId="60D81AD4" w14:textId="77777777" w:rsidR="00D738F1" w:rsidRPr="00457550" w:rsidRDefault="00D738F1" w:rsidP="00322898">
            <w:pPr>
              <w:numPr>
                <w:ilvl w:val="0"/>
                <w:numId w:val="36"/>
              </w:numPr>
              <w:ind w:left="284" w:hanging="284"/>
              <w:contextualSpacing/>
              <w:rPr>
                <w:sz w:val="22"/>
              </w:rPr>
            </w:pPr>
            <w:bookmarkStart w:id="25" w:name="_Hlk148343880"/>
            <w:r w:rsidRPr="00457550">
              <w:rPr>
                <w:sz w:val="22"/>
              </w:rPr>
              <w:t>Invazinis kraujospūdis</w:t>
            </w:r>
            <w:bookmarkEnd w:id="25"/>
          </w:p>
        </w:tc>
        <w:tc>
          <w:tcPr>
            <w:tcW w:w="1849" w:type="pct"/>
            <w:tcBorders>
              <w:top w:val="single" w:sz="4" w:space="0" w:color="auto"/>
              <w:left w:val="single" w:sz="4" w:space="0" w:color="auto"/>
              <w:bottom w:val="single" w:sz="4" w:space="0" w:color="auto"/>
              <w:right w:val="single" w:sz="4" w:space="0" w:color="auto"/>
            </w:tcBorders>
          </w:tcPr>
          <w:p w14:paraId="503F6875" w14:textId="77777777" w:rsidR="00D738F1" w:rsidRPr="00457550" w:rsidRDefault="00D738F1" w:rsidP="00D738F1">
            <w:pPr>
              <w:ind w:left="284"/>
              <w:contextualSpacing/>
              <w:rPr>
                <w:sz w:val="22"/>
              </w:rPr>
            </w:pPr>
          </w:p>
        </w:tc>
      </w:tr>
      <w:tr w:rsidR="00D738F1" w:rsidRPr="00457550" w14:paraId="4B6C7447" w14:textId="2B9738CE"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16BDBBD3" w14:textId="5990D765" w:rsidR="00D738F1" w:rsidRPr="00457550" w:rsidRDefault="00D738F1" w:rsidP="00823F10">
            <w:pPr>
              <w:contextualSpacing/>
              <w:jc w:val="center"/>
              <w:rPr>
                <w:color w:val="000000"/>
                <w:sz w:val="22"/>
              </w:rPr>
            </w:pPr>
            <w:r>
              <w:rPr>
                <w:color w:val="000000"/>
                <w:sz w:val="22"/>
              </w:rPr>
              <w:t>2.8</w:t>
            </w:r>
          </w:p>
        </w:tc>
        <w:tc>
          <w:tcPr>
            <w:tcW w:w="1182" w:type="pct"/>
            <w:gridSpan w:val="3"/>
            <w:tcBorders>
              <w:top w:val="single" w:sz="4" w:space="0" w:color="auto"/>
              <w:left w:val="single" w:sz="4" w:space="0" w:color="auto"/>
              <w:bottom w:val="single" w:sz="4" w:space="0" w:color="auto"/>
              <w:right w:val="single" w:sz="4" w:space="0" w:color="auto"/>
            </w:tcBorders>
            <w:hideMark/>
          </w:tcPr>
          <w:p w14:paraId="07DB5609" w14:textId="77777777" w:rsidR="00D738F1" w:rsidRPr="00457550" w:rsidRDefault="00D738F1" w:rsidP="00823F10">
            <w:pPr>
              <w:contextualSpacing/>
              <w:rPr>
                <w:sz w:val="22"/>
              </w:rPr>
            </w:pPr>
            <w:r w:rsidRPr="00457550">
              <w:rPr>
                <w:sz w:val="22"/>
              </w:rPr>
              <w:t xml:space="preserve">Aritmijų aptikimas </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hideMark/>
          </w:tcPr>
          <w:p w14:paraId="04805C95" w14:textId="44DB6C31" w:rsidR="00D738F1" w:rsidRPr="00457550" w:rsidRDefault="00D738F1" w:rsidP="00823F10">
            <w:pPr>
              <w:contextualSpacing/>
              <w:rPr>
                <w:sz w:val="22"/>
              </w:rPr>
            </w:pPr>
            <w:r>
              <w:rPr>
                <w:sz w:val="22"/>
              </w:rPr>
              <w:t>≥</w:t>
            </w:r>
            <w:r w:rsidRPr="00457550">
              <w:rPr>
                <w:sz w:val="22"/>
              </w:rPr>
              <w:t xml:space="preserve"> 25 tipų</w:t>
            </w:r>
          </w:p>
        </w:tc>
        <w:tc>
          <w:tcPr>
            <w:tcW w:w="1849" w:type="pct"/>
            <w:tcBorders>
              <w:top w:val="single" w:sz="4" w:space="0" w:color="auto"/>
              <w:left w:val="single" w:sz="4" w:space="0" w:color="auto"/>
              <w:bottom w:val="single" w:sz="4" w:space="0" w:color="auto"/>
              <w:right w:val="single" w:sz="4" w:space="0" w:color="auto"/>
            </w:tcBorders>
          </w:tcPr>
          <w:p w14:paraId="636B0AAE" w14:textId="77777777" w:rsidR="00D738F1" w:rsidRDefault="00D738F1" w:rsidP="00823F10">
            <w:pPr>
              <w:contextualSpacing/>
              <w:rPr>
                <w:sz w:val="22"/>
              </w:rPr>
            </w:pPr>
          </w:p>
        </w:tc>
      </w:tr>
      <w:tr w:rsidR="00D738F1" w:rsidRPr="00457550" w14:paraId="2FF15516" w14:textId="1C8598DE"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4F9B29A8" w14:textId="497A67CC" w:rsidR="00D738F1" w:rsidRPr="00457550" w:rsidRDefault="00D738F1" w:rsidP="00823F10">
            <w:pPr>
              <w:contextualSpacing/>
              <w:jc w:val="center"/>
              <w:rPr>
                <w:color w:val="000000"/>
                <w:sz w:val="22"/>
              </w:rPr>
            </w:pPr>
            <w:r>
              <w:rPr>
                <w:color w:val="000000"/>
                <w:sz w:val="22"/>
              </w:rPr>
              <w:t>2.9</w:t>
            </w:r>
          </w:p>
        </w:tc>
        <w:tc>
          <w:tcPr>
            <w:tcW w:w="1182" w:type="pct"/>
            <w:gridSpan w:val="3"/>
            <w:tcBorders>
              <w:top w:val="single" w:sz="4" w:space="0" w:color="auto"/>
              <w:left w:val="single" w:sz="4" w:space="0" w:color="auto"/>
              <w:bottom w:val="single" w:sz="4" w:space="0" w:color="auto"/>
              <w:right w:val="single" w:sz="4" w:space="0" w:color="auto"/>
            </w:tcBorders>
            <w:hideMark/>
          </w:tcPr>
          <w:p w14:paraId="0E9A03C7" w14:textId="77777777" w:rsidR="00D738F1" w:rsidRPr="00457550" w:rsidRDefault="00D738F1" w:rsidP="00823F10">
            <w:pPr>
              <w:contextualSpacing/>
              <w:rPr>
                <w:sz w:val="22"/>
              </w:rPr>
            </w:pPr>
            <w:r w:rsidRPr="00457550">
              <w:rPr>
                <w:sz w:val="22"/>
              </w:rPr>
              <w:t>Temperatūros matavimo kanalai</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hideMark/>
          </w:tcPr>
          <w:p w14:paraId="458F926E" w14:textId="14157AA2" w:rsidR="00D738F1" w:rsidRPr="00457550" w:rsidRDefault="00D738F1" w:rsidP="00823F10">
            <w:pPr>
              <w:contextualSpacing/>
              <w:rPr>
                <w:sz w:val="22"/>
              </w:rPr>
            </w:pPr>
            <w:r>
              <w:rPr>
                <w:sz w:val="22"/>
              </w:rPr>
              <w:t>≥</w:t>
            </w:r>
            <w:r w:rsidRPr="00457550">
              <w:rPr>
                <w:sz w:val="22"/>
              </w:rPr>
              <w:t xml:space="preserve"> 2</w:t>
            </w:r>
          </w:p>
        </w:tc>
        <w:tc>
          <w:tcPr>
            <w:tcW w:w="1849" w:type="pct"/>
            <w:tcBorders>
              <w:top w:val="single" w:sz="4" w:space="0" w:color="auto"/>
              <w:left w:val="single" w:sz="4" w:space="0" w:color="auto"/>
              <w:bottom w:val="single" w:sz="4" w:space="0" w:color="auto"/>
              <w:right w:val="single" w:sz="4" w:space="0" w:color="auto"/>
            </w:tcBorders>
          </w:tcPr>
          <w:p w14:paraId="4C464674" w14:textId="77777777" w:rsidR="00D738F1" w:rsidRDefault="00D738F1" w:rsidP="00823F10">
            <w:pPr>
              <w:contextualSpacing/>
              <w:rPr>
                <w:sz w:val="22"/>
              </w:rPr>
            </w:pPr>
          </w:p>
        </w:tc>
      </w:tr>
      <w:tr w:rsidR="00D738F1" w:rsidRPr="00457550" w14:paraId="17736D2B" w14:textId="3F09A6C2"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7CA39BC9" w14:textId="5518AD46" w:rsidR="00D738F1" w:rsidRPr="00457550" w:rsidRDefault="00D738F1" w:rsidP="00823F10">
            <w:pPr>
              <w:contextualSpacing/>
              <w:jc w:val="center"/>
              <w:rPr>
                <w:color w:val="000000"/>
                <w:sz w:val="22"/>
              </w:rPr>
            </w:pPr>
            <w:r>
              <w:rPr>
                <w:color w:val="000000"/>
                <w:sz w:val="22"/>
              </w:rPr>
              <w:t>2.10</w:t>
            </w:r>
          </w:p>
        </w:tc>
        <w:tc>
          <w:tcPr>
            <w:tcW w:w="1182" w:type="pct"/>
            <w:gridSpan w:val="3"/>
            <w:tcBorders>
              <w:top w:val="single" w:sz="4" w:space="0" w:color="auto"/>
              <w:left w:val="single" w:sz="4" w:space="0" w:color="auto"/>
              <w:bottom w:val="single" w:sz="4" w:space="0" w:color="auto"/>
              <w:right w:val="single" w:sz="4" w:space="0" w:color="auto"/>
            </w:tcBorders>
            <w:hideMark/>
          </w:tcPr>
          <w:p w14:paraId="2B9C750B" w14:textId="77777777" w:rsidR="00D738F1" w:rsidRPr="00457550" w:rsidRDefault="00D738F1" w:rsidP="00823F10">
            <w:pPr>
              <w:contextualSpacing/>
              <w:rPr>
                <w:sz w:val="22"/>
              </w:rPr>
            </w:pPr>
            <w:r>
              <w:rPr>
                <w:sz w:val="22"/>
              </w:rPr>
              <w:t>Paciento</w:t>
            </w:r>
            <w:r w:rsidRPr="00457550">
              <w:rPr>
                <w:sz w:val="22"/>
              </w:rPr>
              <w:t xml:space="preserve"> monitoriaus baterija</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hideMark/>
          </w:tcPr>
          <w:p w14:paraId="2C42E69D" w14:textId="77777777" w:rsidR="00D738F1" w:rsidRPr="00457550" w:rsidRDefault="00D738F1" w:rsidP="00322898">
            <w:pPr>
              <w:pStyle w:val="Sraopastraipa"/>
              <w:numPr>
                <w:ilvl w:val="0"/>
                <w:numId w:val="37"/>
              </w:numPr>
              <w:spacing w:after="0" w:line="240" w:lineRule="auto"/>
              <w:ind w:left="233" w:hanging="227"/>
              <w:rPr>
                <w:rFonts w:ascii="Times New Roman" w:eastAsia="Times New Roman" w:hAnsi="Times New Roman"/>
              </w:rPr>
            </w:pPr>
            <w:r w:rsidRPr="00457550">
              <w:rPr>
                <w:rFonts w:ascii="Times New Roman" w:eastAsia="Times New Roman" w:hAnsi="Times New Roman"/>
              </w:rPr>
              <w:t>Pakraunama ličio jonų (arba lygiavertė)</w:t>
            </w:r>
          </w:p>
          <w:p w14:paraId="1D95D0AE" w14:textId="5B372F4A" w:rsidR="00D738F1" w:rsidRPr="00457550" w:rsidRDefault="00D738F1" w:rsidP="00322898">
            <w:pPr>
              <w:pStyle w:val="Sraopastraipa"/>
              <w:numPr>
                <w:ilvl w:val="0"/>
                <w:numId w:val="37"/>
              </w:numPr>
              <w:spacing w:after="0" w:line="240" w:lineRule="auto"/>
              <w:ind w:left="233" w:hanging="227"/>
              <w:rPr>
                <w:rFonts w:ascii="Times New Roman" w:eastAsia="Times New Roman" w:hAnsi="Times New Roman"/>
              </w:rPr>
            </w:pPr>
            <w:r w:rsidRPr="00457550">
              <w:rPr>
                <w:rFonts w:ascii="Times New Roman" w:eastAsia="Times New Roman" w:hAnsi="Times New Roman"/>
              </w:rPr>
              <w:t xml:space="preserve">Užtikrina ≥ </w:t>
            </w:r>
            <w:r>
              <w:rPr>
                <w:rFonts w:ascii="Times New Roman" w:eastAsia="Times New Roman" w:hAnsi="Times New Roman"/>
              </w:rPr>
              <w:t>2</w:t>
            </w:r>
            <w:r w:rsidRPr="00457550">
              <w:rPr>
                <w:rFonts w:ascii="Times New Roman" w:eastAsia="Times New Roman" w:hAnsi="Times New Roman"/>
              </w:rPr>
              <w:t xml:space="preserve"> valandų autonominį darbą iš baterijos</w:t>
            </w:r>
          </w:p>
        </w:tc>
        <w:tc>
          <w:tcPr>
            <w:tcW w:w="1849" w:type="pct"/>
            <w:tcBorders>
              <w:top w:val="single" w:sz="4" w:space="0" w:color="auto"/>
              <w:left w:val="single" w:sz="4" w:space="0" w:color="auto"/>
              <w:bottom w:val="single" w:sz="4" w:space="0" w:color="auto"/>
              <w:right w:val="single" w:sz="4" w:space="0" w:color="auto"/>
            </w:tcBorders>
          </w:tcPr>
          <w:p w14:paraId="704F396A" w14:textId="77777777" w:rsidR="00D738F1" w:rsidRPr="00457550" w:rsidRDefault="00D738F1" w:rsidP="00D738F1">
            <w:pPr>
              <w:pStyle w:val="Sraopastraipa"/>
              <w:spacing w:after="0" w:line="240" w:lineRule="auto"/>
              <w:ind w:left="233"/>
              <w:rPr>
                <w:rFonts w:ascii="Times New Roman" w:eastAsia="Times New Roman" w:hAnsi="Times New Roman"/>
              </w:rPr>
            </w:pPr>
          </w:p>
        </w:tc>
      </w:tr>
      <w:tr w:rsidR="00D738F1" w:rsidRPr="00457550" w14:paraId="4D1D529B" w14:textId="2A5A88A7"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1AD0851A" w14:textId="073AFA39" w:rsidR="00D738F1" w:rsidRPr="0063029C" w:rsidRDefault="00D738F1" w:rsidP="00823F10">
            <w:pPr>
              <w:contextualSpacing/>
              <w:jc w:val="center"/>
              <w:rPr>
                <w:color w:val="000000"/>
                <w:sz w:val="22"/>
                <w:lang w:val="en-US"/>
              </w:rPr>
            </w:pPr>
            <w:r>
              <w:rPr>
                <w:color w:val="000000"/>
                <w:sz w:val="22"/>
              </w:rPr>
              <w:t>2.11</w:t>
            </w:r>
          </w:p>
        </w:tc>
        <w:tc>
          <w:tcPr>
            <w:tcW w:w="1182" w:type="pct"/>
            <w:gridSpan w:val="3"/>
            <w:tcBorders>
              <w:top w:val="single" w:sz="4" w:space="0" w:color="auto"/>
              <w:left w:val="single" w:sz="4" w:space="0" w:color="auto"/>
              <w:bottom w:val="single" w:sz="4" w:space="0" w:color="auto"/>
              <w:right w:val="single" w:sz="4" w:space="0" w:color="auto"/>
            </w:tcBorders>
          </w:tcPr>
          <w:p w14:paraId="4C8EE4D3" w14:textId="11AD8094" w:rsidR="00D738F1" w:rsidRDefault="00D738F1" w:rsidP="00823F10">
            <w:pPr>
              <w:contextualSpacing/>
              <w:rPr>
                <w:sz w:val="22"/>
              </w:rPr>
            </w:pPr>
            <w:r>
              <w:rPr>
                <w:sz w:val="22"/>
              </w:rPr>
              <w:t>Paciento monitoriaus tvirtinimo sprendimas prie anestezijos sistemos</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tcPr>
          <w:p w14:paraId="20ED5D34" w14:textId="627E0AA5" w:rsidR="00D738F1" w:rsidRPr="0063029C" w:rsidRDefault="00D738F1" w:rsidP="0063029C">
            <w:r>
              <w:t>Būtina</w:t>
            </w:r>
          </w:p>
        </w:tc>
        <w:tc>
          <w:tcPr>
            <w:tcW w:w="1849" w:type="pct"/>
            <w:tcBorders>
              <w:top w:val="single" w:sz="4" w:space="0" w:color="auto"/>
              <w:left w:val="single" w:sz="4" w:space="0" w:color="auto"/>
              <w:bottom w:val="single" w:sz="4" w:space="0" w:color="auto"/>
              <w:right w:val="single" w:sz="4" w:space="0" w:color="auto"/>
            </w:tcBorders>
          </w:tcPr>
          <w:p w14:paraId="6E392CEE" w14:textId="77777777" w:rsidR="00D738F1" w:rsidRDefault="00D738F1" w:rsidP="0063029C"/>
        </w:tc>
      </w:tr>
      <w:tr w:rsidR="00D738F1" w:rsidRPr="00457550" w14:paraId="288AAB39" w14:textId="227DA47E"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4D87BE8F" w14:textId="54C904CD" w:rsidR="00D738F1" w:rsidRPr="001039F8" w:rsidRDefault="00D738F1" w:rsidP="001039F8">
            <w:pPr>
              <w:contextualSpacing/>
              <w:jc w:val="center"/>
              <w:rPr>
                <w:color w:val="000000"/>
                <w:sz w:val="22"/>
                <w:szCs w:val="21"/>
              </w:rPr>
            </w:pPr>
            <w:r>
              <w:rPr>
                <w:color w:val="000000"/>
                <w:sz w:val="22"/>
                <w:szCs w:val="21"/>
              </w:rPr>
              <w:t>2.12</w:t>
            </w:r>
          </w:p>
        </w:tc>
        <w:tc>
          <w:tcPr>
            <w:tcW w:w="1182" w:type="pct"/>
            <w:gridSpan w:val="3"/>
            <w:tcBorders>
              <w:top w:val="single" w:sz="4" w:space="0" w:color="auto"/>
              <w:left w:val="single" w:sz="4" w:space="0" w:color="auto"/>
              <w:bottom w:val="single" w:sz="4" w:space="0" w:color="auto"/>
              <w:right w:val="single" w:sz="4" w:space="0" w:color="auto"/>
            </w:tcBorders>
          </w:tcPr>
          <w:p w14:paraId="6BA647CB" w14:textId="77777777" w:rsidR="00D738F1" w:rsidRPr="001039F8" w:rsidRDefault="00D738F1" w:rsidP="001039F8">
            <w:pPr>
              <w:contextualSpacing/>
              <w:rPr>
                <w:sz w:val="22"/>
                <w:szCs w:val="21"/>
              </w:rPr>
            </w:pPr>
            <w:r w:rsidRPr="001039F8">
              <w:rPr>
                <w:sz w:val="22"/>
                <w:szCs w:val="21"/>
              </w:rPr>
              <w:t>Komplektuojami paciento monitoriaus priedai:</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tcPr>
          <w:p w14:paraId="651D1A66" w14:textId="77777777" w:rsidR="00D738F1" w:rsidRPr="001039F8" w:rsidRDefault="00D738F1" w:rsidP="001039F8">
            <w:pPr>
              <w:rPr>
                <w:sz w:val="22"/>
                <w:szCs w:val="21"/>
              </w:rPr>
            </w:pPr>
          </w:p>
        </w:tc>
        <w:tc>
          <w:tcPr>
            <w:tcW w:w="1849" w:type="pct"/>
            <w:tcBorders>
              <w:top w:val="single" w:sz="4" w:space="0" w:color="auto"/>
              <w:left w:val="single" w:sz="4" w:space="0" w:color="auto"/>
              <w:bottom w:val="single" w:sz="4" w:space="0" w:color="auto"/>
              <w:right w:val="single" w:sz="4" w:space="0" w:color="auto"/>
            </w:tcBorders>
          </w:tcPr>
          <w:p w14:paraId="491C3D54" w14:textId="77777777" w:rsidR="00D738F1" w:rsidRPr="001039F8" w:rsidRDefault="00D738F1" w:rsidP="001039F8">
            <w:pPr>
              <w:rPr>
                <w:sz w:val="22"/>
                <w:szCs w:val="21"/>
              </w:rPr>
            </w:pPr>
          </w:p>
        </w:tc>
      </w:tr>
      <w:tr w:rsidR="00D738F1" w:rsidRPr="00457550" w14:paraId="39BD947D" w14:textId="5B69AB43"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6AD78052" w14:textId="1F7A9347" w:rsidR="00D738F1" w:rsidRPr="001039F8" w:rsidRDefault="00D738F1" w:rsidP="001039F8">
            <w:pPr>
              <w:contextualSpacing/>
              <w:jc w:val="center"/>
              <w:rPr>
                <w:color w:val="000000"/>
                <w:sz w:val="22"/>
                <w:szCs w:val="21"/>
              </w:rPr>
            </w:pPr>
            <w:r>
              <w:rPr>
                <w:bCs/>
                <w:sz w:val="22"/>
                <w:szCs w:val="21"/>
              </w:rPr>
              <w:t>2.12.1</w:t>
            </w:r>
          </w:p>
        </w:tc>
        <w:tc>
          <w:tcPr>
            <w:tcW w:w="1182" w:type="pct"/>
            <w:gridSpan w:val="3"/>
            <w:tcBorders>
              <w:top w:val="single" w:sz="4" w:space="0" w:color="auto"/>
              <w:left w:val="single" w:sz="4" w:space="0" w:color="auto"/>
              <w:bottom w:val="single" w:sz="4" w:space="0" w:color="auto"/>
              <w:right w:val="single" w:sz="4" w:space="0" w:color="auto"/>
            </w:tcBorders>
          </w:tcPr>
          <w:p w14:paraId="6862C917" w14:textId="77777777" w:rsidR="00D738F1" w:rsidRPr="001039F8" w:rsidRDefault="00D738F1" w:rsidP="001039F8">
            <w:pPr>
              <w:contextualSpacing/>
              <w:rPr>
                <w:sz w:val="22"/>
                <w:szCs w:val="21"/>
              </w:rPr>
            </w:pPr>
            <w:r w:rsidRPr="001039F8">
              <w:rPr>
                <w:sz w:val="22"/>
                <w:szCs w:val="21"/>
              </w:rPr>
              <w:t>3 elektrodų EKG kabelis</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tcPr>
          <w:p w14:paraId="30C96893" w14:textId="77777777" w:rsidR="00D738F1" w:rsidRPr="001039F8" w:rsidRDefault="00D738F1" w:rsidP="001039F8">
            <w:pPr>
              <w:rPr>
                <w:sz w:val="22"/>
                <w:szCs w:val="21"/>
              </w:rPr>
            </w:pPr>
            <w:r w:rsidRPr="001039F8">
              <w:rPr>
                <w:sz w:val="22"/>
                <w:szCs w:val="21"/>
              </w:rPr>
              <w:t>1 vnt.</w:t>
            </w:r>
          </w:p>
        </w:tc>
        <w:tc>
          <w:tcPr>
            <w:tcW w:w="1849" w:type="pct"/>
            <w:tcBorders>
              <w:top w:val="single" w:sz="4" w:space="0" w:color="auto"/>
              <w:left w:val="single" w:sz="4" w:space="0" w:color="auto"/>
              <w:bottom w:val="single" w:sz="4" w:space="0" w:color="auto"/>
              <w:right w:val="single" w:sz="4" w:space="0" w:color="auto"/>
            </w:tcBorders>
          </w:tcPr>
          <w:p w14:paraId="7FDC0AD1" w14:textId="77777777" w:rsidR="00D738F1" w:rsidRPr="001039F8" w:rsidRDefault="00D738F1" w:rsidP="001039F8">
            <w:pPr>
              <w:rPr>
                <w:sz w:val="22"/>
                <w:szCs w:val="21"/>
              </w:rPr>
            </w:pPr>
          </w:p>
        </w:tc>
      </w:tr>
      <w:tr w:rsidR="00D738F1" w:rsidRPr="00457550" w14:paraId="7DFA631A" w14:textId="37980031"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38F64505" w14:textId="4C7C8C06" w:rsidR="00D738F1" w:rsidRPr="001039F8" w:rsidRDefault="00D738F1" w:rsidP="001039F8">
            <w:pPr>
              <w:contextualSpacing/>
              <w:jc w:val="center"/>
              <w:rPr>
                <w:color w:val="000000"/>
                <w:sz w:val="22"/>
                <w:szCs w:val="21"/>
              </w:rPr>
            </w:pPr>
            <w:r>
              <w:rPr>
                <w:bCs/>
                <w:sz w:val="22"/>
                <w:szCs w:val="21"/>
              </w:rPr>
              <w:t>2.12.2</w:t>
            </w:r>
          </w:p>
        </w:tc>
        <w:tc>
          <w:tcPr>
            <w:tcW w:w="1182" w:type="pct"/>
            <w:gridSpan w:val="3"/>
            <w:tcBorders>
              <w:top w:val="single" w:sz="4" w:space="0" w:color="auto"/>
              <w:left w:val="single" w:sz="4" w:space="0" w:color="auto"/>
              <w:bottom w:val="single" w:sz="4" w:space="0" w:color="auto"/>
              <w:right w:val="single" w:sz="4" w:space="0" w:color="auto"/>
            </w:tcBorders>
          </w:tcPr>
          <w:p w14:paraId="5AC2A0D7" w14:textId="77777777" w:rsidR="00D738F1" w:rsidRPr="001039F8" w:rsidRDefault="00D738F1" w:rsidP="001039F8">
            <w:pPr>
              <w:contextualSpacing/>
              <w:rPr>
                <w:sz w:val="22"/>
                <w:szCs w:val="21"/>
              </w:rPr>
            </w:pPr>
            <w:r w:rsidRPr="001039F8">
              <w:rPr>
                <w:sz w:val="22"/>
                <w:szCs w:val="21"/>
              </w:rPr>
              <w:t xml:space="preserve">Daugkartinio naudojimo SpO2 matavimo daviklis, dedamas ant </w:t>
            </w:r>
            <w:r w:rsidRPr="001039F8">
              <w:rPr>
                <w:sz w:val="22"/>
                <w:szCs w:val="21"/>
              </w:rPr>
              <w:lastRenderedPageBreak/>
              <w:t>piršto, pateikiamas komplekte su jungiamuoju kabeliu</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tcPr>
          <w:p w14:paraId="77A131A4" w14:textId="77777777" w:rsidR="00D738F1" w:rsidRPr="001039F8" w:rsidRDefault="00D738F1" w:rsidP="001039F8">
            <w:pPr>
              <w:rPr>
                <w:sz w:val="22"/>
                <w:szCs w:val="21"/>
              </w:rPr>
            </w:pPr>
            <w:r w:rsidRPr="001039F8">
              <w:rPr>
                <w:sz w:val="22"/>
                <w:szCs w:val="21"/>
              </w:rPr>
              <w:lastRenderedPageBreak/>
              <w:t>1 vnt.</w:t>
            </w:r>
          </w:p>
        </w:tc>
        <w:tc>
          <w:tcPr>
            <w:tcW w:w="1849" w:type="pct"/>
            <w:tcBorders>
              <w:top w:val="single" w:sz="4" w:space="0" w:color="auto"/>
              <w:left w:val="single" w:sz="4" w:space="0" w:color="auto"/>
              <w:bottom w:val="single" w:sz="4" w:space="0" w:color="auto"/>
              <w:right w:val="single" w:sz="4" w:space="0" w:color="auto"/>
            </w:tcBorders>
          </w:tcPr>
          <w:p w14:paraId="5D4C32D6" w14:textId="77777777" w:rsidR="00D738F1" w:rsidRPr="001039F8" w:rsidRDefault="00D738F1" w:rsidP="001039F8">
            <w:pPr>
              <w:rPr>
                <w:sz w:val="22"/>
                <w:szCs w:val="21"/>
              </w:rPr>
            </w:pPr>
          </w:p>
        </w:tc>
      </w:tr>
      <w:tr w:rsidR="00D738F1" w:rsidRPr="00457550" w14:paraId="2F6E484F" w14:textId="4F47302E"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09B8C653" w14:textId="6D286F34" w:rsidR="00D738F1" w:rsidRPr="001039F8" w:rsidRDefault="00D738F1" w:rsidP="001039F8">
            <w:pPr>
              <w:contextualSpacing/>
              <w:jc w:val="center"/>
              <w:rPr>
                <w:color w:val="000000"/>
                <w:sz w:val="22"/>
                <w:szCs w:val="21"/>
              </w:rPr>
            </w:pPr>
            <w:r>
              <w:rPr>
                <w:color w:val="000000"/>
                <w:sz w:val="22"/>
                <w:szCs w:val="21"/>
              </w:rPr>
              <w:t>2.12.3</w:t>
            </w:r>
          </w:p>
        </w:tc>
        <w:tc>
          <w:tcPr>
            <w:tcW w:w="1182" w:type="pct"/>
            <w:gridSpan w:val="3"/>
            <w:tcBorders>
              <w:top w:val="single" w:sz="4" w:space="0" w:color="auto"/>
              <w:left w:val="single" w:sz="4" w:space="0" w:color="auto"/>
              <w:bottom w:val="single" w:sz="4" w:space="0" w:color="auto"/>
              <w:right w:val="single" w:sz="4" w:space="0" w:color="auto"/>
            </w:tcBorders>
          </w:tcPr>
          <w:p w14:paraId="109D0498" w14:textId="77777777" w:rsidR="00D738F1" w:rsidRPr="001039F8" w:rsidRDefault="00D738F1" w:rsidP="001039F8">
            <w:pPr>
              <w:contextualSpacing/>
              <w:rPr>
                <w:sz w:val="22"/>
                <w:szCs w:val="21"/>
              </w:rPr>
            </w:pPr>
            <w:r w:rsidRPr="001039F8">
              <w:rPr>
                <w:sz w:val="22"/>
                <w:szCs w:val="21"/>
              </w:rPr>
              <w:t>Trijų skirtingų dydžių neinvazinio kraujo spaudimo matavimo manžetės, skirtos daugkartiniam naudojimui, pateikiamos komplekte su jungiamąja žarnele</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tcPr>
          <w:p w14:paraId="72C5F5A9" w14:textId="77777777" w:rsidR="00D738F1" w:rsidRPr="001039F8" w:rsidRDefault="00D738F1" w:rsidP="001039F8">
            <w:pPr>
              <w:rPr>
                <w:sz w:val="22"/>
                <w:szCs w:val="21"/>
              </w:rPr>
            </w:pPr>
            <w:r w:rsidRPr="001039F8">
              <w:rPr>
                <w:sz w:val="22"/>
                <w:szCs w:val="21"/>
              </w:rPr>
              <w:t>1 kompl.</w:t>
            </w:r>
          </w:p>
        </w:tc>
        <w:tc>
          <w:tcPr>
            <w:tcW w:w="1849" w:type="pct"/>
            <w:tcBorders>
              <w:top w:val="single" w:sz="4" w:space="0" w:color="auto"/>
              <w:left w:val="single" w:sz="4" w:space="0" w:color="auto"/>
              <w:bottom w:val="single" w:sz="4" w:space="0" w:color="auto"/>
              <w:right w:val="single" w:sz="4" w:space="0" w:color="auto"/>
            </w:tcBorders>
          </w:tcPr>
          <w:p w14:paraId="791038E3" w14:textId="77777777" w:rsidR="00D738F1" w:rsidRPr="001039F8" w:rsidRDefault="00D738F1" w:rsidP="001039F8">
            <w:pPr>
              <w:rPr>
                <w:sz w:val="22"/>
                <w:szCs w:val="21"/>
              </w:rPr>
            </w:pPr>
          </w:p>
        </w:tc>
      </w:tr>
      <w:tr w:rsidR="00D738F1" w:rsidRPr="00457550" w14:paraId="3953465F" w14:textId="7E63570B" w:rsidTr="00594C6E">
        <w:trPr>
          <w:gridAfter w:val="1"/>
          <w:wAfter w:w="16" w:type="pct"/>
        </w:trPr>
        <w:tc>
          <w:tcPr>
            <w:tcW w:w="411" w:type="pct"/>
            <w:gridSpan w:val="2"/>
            <w:tcBorders>
              <w:top w:val="single" w:sz="4" w:space="0" w:color="auto"/>
              <w:left w:val="single" w:sz="4" w:space="0" w:color="auto"/>
              <w:bottom w:val="single" w:sz="4" w:space="0" w:color="auto"/>
              <w:right w:val="single" w:sz="4" w:space="0" w:color="auto"/>
            </w:tcBorders>
          </w:tcPr>
          <w:p w14:paraId="34D8D88A" w14:textId="65C043EB" w:rsidR="00D738F1" w:rsidRPr="001039F8" w:rsidRDefault="00D738F1" w:rsidP="001039F8">
            <w:pPr>
              <w:contextualSpacing/>
              <w:jc w:val="center"/>
              <w:rPr>
                <w:color w:val="000000"/>
                <w:sz w:val="22"/>
                <w:szCs w:val="21"/>
              </w:rPr>
            </w:pPr>
            <w:r>
              <w:rPr>
                <w:color w:val="000000"/>
                <w:sz w:val="22"/>
                <w:szCs w:val="21"/>
              </w:rPr>
              <w:t>2.12.4</w:t>
            </w:r>
          </w:p>
        </w:tc>
        <w:tc>
          <w:tcPr>
            <w:tcW w:w="1182" w:type="pct"/>
            <w:gridSpan w:val="3"/>
            <w:tcBorders>
              <w:top w:val="single" w:sz="4" w:space="0" w:color="auto"/>
              <w:left w:val="single" w:sz="4" w:space="0" w:color="auto"/>
              <w:bottom w:val="single" w:sz="4" w:space="0" w:color="auto"/>
              <w:right w:val="single" w:sz="4" w:space="0" w:color="auto"/>
            </w:tcBorders>
          </w:tcPr>
          <w:p w14:paraId="7DF7F7CD" w14:textId="77777777" w:rsidR="00D738F1" w:rsidRPr="001039F8" w:rsidRDefault="00D738F1" w:rsidP="001039F8">
            <w:pPr>
              <w:contextualSpacing/>
              <w:rPr>
                <w:sz w:val="22"/>
                <w:szCs w:val="21"/>
              </w:rPr>
            </w:pPr>
            <w:r w:rsidRPr="001039F8">
              <w:rPr>
                <w:sz w:val="22"/>
                <w:szCs w:val="21"/>
              </w:rPr>
              <w:t>Stemplinis/rektalinis temperatūros matavimo daviklis</w:t>
            </w:r>
          </w:p>
        </w:tc>
        <w:tc>
          <w:tcPr>
            <w:tcW w:w="1542" w:type="pct"/>
            <w:gridSpan w:val="2"/>
            <w:tcBorders>
              <w:top w:val="single" w:sz="4" w:space="0" w:color="auto"/>
              <w:left w:val="single" w:sz="4" w:space="0" w:color="auto"/>
              <w:bottom w:val="single" w:sz="4" w:space="0" w:color="auto"/>
              <w:right w:val="single" w:sz="4" w:space="0" w:color="auto"/>
            </w:tcBorders>
            <w:shd w:val="clear" w:color="auto" w:fill="auto"/>
          </w:tcPr>
          <w:p w14:paraId="2CEA733A" w14:textId="77777777" w:rsidR="00D738F1" w:rsidRPr="001039F8" w:rsidRDefault="00D738F1" w:rsidP="001039F8">
            <w:pPr>
              <w:rPr>
                <w:sz w:val="22"/>
                <w:szCs w:val="21"/>
              </w:rPr>
            </w:pPr>
            <w:r w:rsidRPr="001039F8">
              <w:rPr>
                <w:sz w:val="22"/>
                <w:szCs w:val="21"/>
              </w:rPr>
              <w:t>1 vnt.</w:t>
            </w:r>
          </w:p>
        </w:tc>
        <w:tc>
          <w:tcPr>
            <w:tcW w:w="1849" w:type="pct"/>
            <w:tcBorders>
              <w:top w:val="single" w:sz="4" w:space="0" w:color="auto"/>
              <w:left w:val="single" w:sz="4" w:space="0" w:color="auto"/>
              <w:bottom w:val="single" w:sz="4" w:space="0" w:color="auto"/>
              <w:right w:val="single" w:sz="4" w:space="0" w:color="auto"/>
            </w:tcBorders>
          </w:tcPr>
          <w:p w14:paraId="440F477E" w14:textId="77777777" w:rsidR="00D738F1" w:rsidRPr="001039F8" w:rsidRDefault="00D738F1" w:rsidP="001039F8">
            <w:pPr>
              <w:rPr>
                <w:sz w:val="22"/>
                <w:szCs w:val="21"/>
              </w:rPr>
            </w:pPr>
          </w:p>
        </w:tc>
      </w:tr>
      <w:tr w:rsidR="00594C6E" w:rsidRPr="00457550" w14:paraId="3F54242B" w14:textId="77777777" w:rsidTr="00C77D79">
        <w:trPr>
          <w:gridBefore w:val="1"/>
          <w:wBefore w:w="3" w:type="pct"/>
        </w:trPr>
        <w:tc>
          <w:tcPr>
            <w:tcW w:w="416" w:type="pct"/>
            <w:gridSpan w:val="2"/>
            <w:tcBorders>
              <w:top w:val="single" w:sz="4" w:space="0" w:color="auto"/>
              <w:left w:val="single" w:sz="4" w:space="0" w:color="auto"/>
              <w:bottom w:val="single" w:sz="4" w:space="0" w:color="auto"/>
              <w:right w:val="single" w:sz="4" w:space="0" w:color="auto"/>
            </w:tcBorders>
          </w:tcPr>
          <w:p w14:paraId="4D2769B8" w14:textId="31E012BD" w:rsidR="00594C6E" w:rsidRPr="00C113A4" w:rsidRDefault="00594C6E" w:rsidP="00A80623">
            <w:pPr>
              <w:ind w:left="360"/>
              <w:jc w:val="center"/>
              <w:rPr>
                <w:color w:val="000000"/>
              </w:rPr>
            </w:pPr>
            <w:r>
              <w:tab/>
            </w:r>
            <w:r w:rsidR="00C77D79">
              <w:t>3</w:t>
            </w:r>
            <w:r w:rsidR="001A1EC4">
              <w:t>.</w:t>
            </w:r>
          </w:p>
        </w:tc>
        <w:tc>
          <w:tcPr>
            <w:tcW w:w="1146" w:type="pct"/>
            <w:tcBorders>
              <w:top w:val="single" w:sz="4" w:space="0" w:color="auto"/>
              <w:left w:val="single" w:sz="4" w:space="0" w:color="auto"/>
              <w:bottom w:val="single" w:sz="4" w:space="0" w:color="auto"/>
              <w:right w:val="single" w:sz="4" w:space="0" w:color="auto"/>
            </w:tcBorders>
          </w:tcPr>
          <w:p w14:paraId="7C0F9AAC" w14:textId="77777777" w:rsidR="00594C6E" w:rsidRDefault="00594C6E" w:rsidP="00A80623">
            <w:pPr>
              <w:contextualSpacing/>
              <w:rPr>
                <w:sz w:val="22"/>
              </w:rPr>
            </w:pPr>
            <w:r>
              <w:rPr>
                <w:sz w:val="22"/>
              </w:rPr>
              <w:t xml:space="preserve">Garantija </w:t>
            </w:r>
          </w:p>
        </w:tc>
        <w:tc>
          <w:tcPr>
            <w:tcW w:w="1561" w:type="pct"/>
            <w:gridSpan w:val="2"/>
            <w:tcBorders>
              <w:top w:val="single" w:sz="4" w:space="0" w:color="auto"/>
              <w:left w:val="single" w:sz="4" w:space="0" w:color="auto"/>
              <w:bottom w:val="single" w:sz="4" w:space="0" w:color="auto"/>
              <w:right w:val="single" w:sz="4" w:space="0" w:color="auto"/>
            </w:tcBorders>
            <w:shd w:val="clear" w:color="auto" w:fill="auto"/>
          </w:tcPr>
          <w:p w14:paraId="7DADA8B9" w14:textId="77777777" w:rsidR="00594C6E" w:rsidRDefault="00594C6E" w:rsidP="00A80623">
            <w:pPr>
              <w:rPr>
                <w:sz w:val="22"/>
                <w:szCs w:val="21"/>
              </w:rPr>
            </w:pPr>
            <w:r>
              <w:rPr>
                <w:color w:val="000000"/>
                <w:kern w:val="2"/>
                <w:sz w:val="22"/>
                <w:lang w:eastAsia="en-US"/>
                <w14:ligatures w14:val="standardContextual"/>
              </w:rPr>
              <w:t>≥ 24 mėn.</w:t>
            </w:r>
          </w:p>
        </w:tc>
        <w:tc>
          <w:tcPr>
            <w:tcW w:w="1874" w:type="pct"/>
            <w:gridSpan w:val="3"/>
            <w:tcBorders>
              <w:top w:val="single" w:sz="4" w:space="0" w:color="auto"/>
              <w:left w:val="single" w:sz="4" w:space="0" w:color="auto"/>
              <w:bottom w:val="single" w:sz="4" w:space="0" w:color="auto"/>
              <w:right w:val="single" w:sz="4" w:space="0" w:color="auto"/>
            </w:tcBorders>
          </w:tcPr>
          <w:p w14:paraId="0A2EC54F" w14:textId="77777777" w:rsidR="00594C6E" w:rsidRDefault="00594C6E" w:rsidP="00A80623">
            <w:pPr>
              <w:rPr>
                <w:sz w:val="22"/>
                <w:szCs w:val="21"/>
              </w:rPr>
            </w:pPr>
          </w:p>
        </w:tc>
      </w:tr>
    </w:tbl>
    <w:p w14:paraId="13CCEA8F" w14:textId="21DB5D2F" w:rsidR="00322898" w:rsidRDefault="00322898" w:rsidP="00594C6E">
      <w:pPr>
        <w:tabs>
          <w:tab w:val="left" w:pos="1065"/>
        </w:tabs>
      </w:pPr>
    </w:p>
    <w:p w14:paraId="1448AC01" w14:textId="55D27CE2" w:rsidR="00F04F36" w:rsidRDefault="00772E83" w:rsidP="00C77D79">
      <w:pPr>
        <w:widowControl w:val="0"/>
        <w:tabs>
          <w:tab w:val="left" w:pos="1168"/>
        </w:tabs>
        <w:spacing w:line="100" w:lineRule="atLeast"/>
        <w:rPr>
          <w:sz w:val="22"/>
          <w:lang w:eastAsia="ar-SA"/>
        </w:rPr>
      </w:pPr>
      <w:r w:rsidRPr="00744D1B">
        <w:rPr>
          <w:b/>
          <w:sz w:val="28"/>
          <w:szCs w:val="28"/>
        </w:rPr>
        <w:tab/>
      </w:r>
      <w:r w:rsidR="00F04F36">
        <w:rPr>
          <w:b/>
          <w:sz w:val="28"/>
          <w:szCs w:val="28"/>
        </w:rPr>
        <w:t>Bendri reikalavimai :</w:t>
      </w:r>
      <w:r w:rsidR="00C77D79">
        <w:rPr>
          <w:b/>
          <w:sz w:val="28"/>
          <w:szCs w:val="28"/>
        </w:rPr>
        <w:t xml:space="preserve"> </w:t>
      </w:r>
      <w:r w:rsidR="00F04F36">
        <w:rPr>
          <w:b/>
          <w:bCs/>
          <w:sz w:val="22"/>
          <w:highlight w:val="green"/>
          <w:u w:val="single"/>
          <w:lang w:eastAsia="ar-SA"/>
        </w:rPr>
        <w:t>Tiekėjas kartu su pasiūlymu</w:t>
      </w:r>
      <w:r w:rsidR="00F04F36">
        <w:rPr>
          <w:sz w:val="22"/>
          <w:lang w:eastAsia="ar-SA"/>
        </w:rPr>
        <w:t xml:space="preserve"> privalo pateikti dokumentus, įrodančius:</w:t>
      </w:r>
    </w:p>
    <w:p w14:paraId="42FB4F65" w14:textId="4B910EE7" w:rsidR="00F04F36" w:rsidRDefault="00F04F36" w:rsidP="00F04F36">
      <w:pPr>
        <w:pStyle w:val="Betarp"/>
        <w:rPr>
          <w:rFonts w:ascii="Times New Roman" w:hAnsi="Times New Roman"/>
          <w:sz w:val="22"/>
          <w:szCs w:val="22"/>
          <w:lang w:val="lt-LT"/>
        </w:rPr>
      </w:pPr>
      <w:r>
        <w:rPr>
          <w:rFonts w:ascii="Times New Roman" w:hAnsi="Times New Roman"/>
          <w:sz w:val="22"/>
          <w:szCs w:val="22"/>
          <w:lang w:val="lt-LT"/>
        </w:rPr>
        <w:t>1. Siūlomos prekės atitikimą reikalavimams, nurodytiems kiekviename techninės specifikacijos punkte. T. y. tiekėjas privalo pateikti siūlomų prekių gamintojo katalogus (arba bukletus/brošiūras) lietuvių kalba</w:t>
      </w:r>
      <w:r w:rsidR="0078012C">
        <w:rPr>
          <w:rFonts w:ascii="Times New Roman" w:hAnsi="Times New Roman"/>
          <w:sz w:val="22"/>
          <w:szCs w:val="22"/>
          <w:lang w:val="lt-LT"/>
        </w:rPr>
        <w:t xml:space="preserve"> arba anglų kalba</w:t>
      </w:r>
      <w:r>
        <w:rPr>
          <w:rFonts w:ascii="Times New Roman" w:hAnsi="Times New Roman"/>
          <w:sz w:val="22"/>
          <w:szCs w:val="22"/>
          <w:lang w:val="lt-LT"/>
        </w:rPr>
        <w:t xml:space="preserve">,  kuriuose būtų atvaizduota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w:t>
      </w:r>
    </w:p>
    <w:p w14:paraId="3E21B5E6" w14:textId="77777777" w:rsidR="00F04F36" w:rsidRDefault="00F04F36" w:rsidP="00F04F36">
      <w:pPr>
        <w:pStyle w:val="Betarp"/>
        <w:rPr>
          <w:rFonts w:ascii="Times New Roman" w:hAnsi="Times New Roman"/>
          <w:sz w:val="22"/>
          <w:szCs w:val="22"/>
          <w:u w:val="single"/>
          <w:lang w:val="lt-LT"/>
        </w:rPr>
      </w:pPr>
      <w:r>
        <w:rPr>
          <w:rFonts w:ascii="Times New Roman" w:hAnsi="Times New Roman"/>
          <w:sz w:val="22"/>
          <w:szCs w:val="22"/>
          <w:lang w:val="lt-LT"/>
        </w:rPr>
        <w:t xml:space="preserve">2. Siūlomų prekių gamintojo kataloguose (arba bukletuose/ brošiūrose) ir prekės </w:t>
      </w:r>
      <w:r>
        <w:rPr>
          <w:rFonts w:ascii="Times New Roman" w:hAnsi="Times New Roman"/>
          <w:sz w:val="22"/>
          <w:szCs w:val="22"/>
          <w:u w:val="single"/>
          <w:lang w:val="lt-LT"/>
        </w:rPr>
        <w:t xml:space="preserve">aprašyme privaloma grafiškai nurodyti (t. y. pastebimai pažymėti ir/ar nurodyti rodyklėmis, ir/ar pabraukti) konkrečias dokumentų vietas, kur aprašomos reikalaujamų techninių charakteristikų reikšmės bei įrašyti, kurį techninės specifikacijos parametro punktą jos atitinka; </w:t>
      </w:r>
    </w:p>
    <w:p w14:paraId="2E4C1B16" w14:textId="35E83949" w:rsidR="00F04F36" w:rsidRDefault="00F04F36" w:rsidP="00F04F36">
      <w:pPr>
        <w:pStyle w:val="Betarp"/>
        <w:rPr>
          <w:rFonts w:ascii="Times New Roman" w:hAnsi="Times New Roman"/>
          <w:color w:val="000000"/>
          <w:sz w:val="22"/>
          <w:szCs w:val="22"/>
          <w:lang w:val="lt-LT"/>
        </w:rPr>
      </w:pPr>
      <w:r>
        <w:rPr>
          <w:rFonts w:ascii="Times New Roman" w:hAnsi="Times New Roman"/>
          <w:sz w:val="22"/>
          <w:szCs w:val="22"/>
          <w:lang w:val="lt-LT"/>
        </w:rPr>
        <w:t>3.P</w:t>
      </w:r>
      <w:r>
        <w:rPr>
          <w:rFonts w:ascii="Times New Roman" w:hAnsi="Times New Roman"/>
          <w:color w:val="000000"/>
          <w:sz w:val="22"/>
          <w:szCs w:val="22"/>
          <w:lang w:val="lt-LT"/>
        </w:rPr>
        <w:t xml:space="preserve">askelbtosios (notifikuotos) įstaigos išduotų CE sertifikatų arba siūlomų prekių gamintojų CE atitikties deklaracijų arba lygiaverčių dokumentų, patvirtinančių, kad siūloma prekės atitinka Europos Sąjungos direktyvoje 93/42/EEB „Dėl medicinos prietaisų“ nustatytus reikalavimus, skaitmeninės kopijos </w:t>
      </w:r>
      <w:r w:rsidRPr="00933808">
        <w:rPr>
          <w:rFonts w:ascii="Times New Roman" w:hAnsi="Times New Roman"/>
          <w:b/>
          <w:bCs/>
          <w:color w:val="000000"/>
          <w:sz w:val="22"/>
          <w:szCs w:val="22"/>
          <w:u w:val="single"/>
          <w:lang w:val="lt-LT"/>
        </w:rPr>
        <w:t>originalo (anglų)</w:t>
      </w:r>
      <w:r w:rsidR="00531584">
        <w:rPr>
          <w:rFonts w:ascii="Times New Roman" w:hAnsi="Times New Roman"/>
          <w:b/>
          <w:bCs/>
          <w:color w:val="000000"/>
          <w:sz w:val="22"/>
          <w:szCs w:val="22"/>
          <w:u w:val="single"/>
          <w:lang w:val="lt-LT"/>
        </w:rPr>
        <w:t xml:space="preserve"> ir/</w:t>
      </w:r>
      <w:r w:rsidRPr="00933808">
        <w:rPr>
          <w:rFonts w:ascii="Times New Roman" w:hAnsi="Times New Roman"/>
          <w:b/>
          <w:bCs/>
          <w:color w:val="000000"/>
          <w:sz w:val="22"/>
          <w:szCs w:val="22"/>
          <w:u w:val="single"/>
          <w:lang w:val="lt-LT"/>
        </w:rPr>
        <w:t xml:space="preserve"> </w:t>
      </w:r>
      <w:r w:rsidR="00F00B3C">
        <w:rPr>
          <w:rFonts w:ascii="Times New Roman" w:hAnsi="Times New Roman"/>
          <w:b/>
          <w:bCs/>
          <w:color w:val="000000"/>
          <w:sz w:val="22"/>
          <w:szCs w:val="22"/>
          <w:u w:val="single"/>
          <w:lang w:val="lt-LT"/>
        </w:rPr>
        <w:t>arba</w:t>
      </w:r>
      <w:r w:rsidRPr="00933808">
        <w:rPr>
          <w:rFonts w:ascii="Times New Roman" w:hAnsi="Times New Roman"/>
          <w:b/>
          <w:bCs/>
          <w:color w:val="000000"/>
          <w:sz w:val="22"/>
          <w:szCs w:val="22"/>
          <w:u w:val="single"/>
          <w:lang w:val="lt-LT"/>
        </w:rPr>
        <w:t xml:space="preserve"> lietuvių kalba</w:t>
      </w:r>
      <w:r>
        <w:rPr>
          <w:rFonts w:ascii="Times New Roman" w:hAnsi="Times New Roman"/>
          <w:color w:val="000000"/>
          <w:sz w:val="22"/>
          <w:szCs w:val="22"/>
          <w:lang w:val="lt-LT"/>
        </w:rPr>
        <w:t>.</w:t>
      </w:r>
    </w:p>
    <w:p w14:paraId="38B7EF5D" w14:textId="1D695FED" w:rsidR="00F04F36" w:rsidRDefault="00F04F36" w:rsidP="00F04F36">
      <w:pPr>
        <w:pStyle w:val="Betarp"/>
        <w:rPr>
          <w:rFonts w:ascii="Times New Roman" w:hAnsi="Times New Roman"/>
          <w:i/>
          <w:iCs/>
          <w:sz w:val="22"/>
          <w:szCs w:val="22"/>
          <w:u w:val="single"/>
          <w:lang w:val="lt-LT"/>
        </w:rPr>
      </w:pPr>
      <w:r>
        <w:rPr>
          <w:rFonts w:ascii="Times New Roman" w:hAnsi="Times New Roman"/>
          <w:color w:val="000000"/>
          <w:sz w:val="22"/>
          <w:szCs w:val="22"/>
          <w:lang w:val="lt-LT"/>
        </w:rPr>
        <w:t>4.</w:t>
      </w:r>
      <w:r>
        <w:rPr>
          <w:rFonts w:ascii="Times New Roman" w:hAnsi="Times New Roman"/>
          <w:sz w:val="22"/>
          <w:szCs w:val="22"/>
          <w:lang w:val="lt-LT"/>
        </w:rPr>
        <w:t xml:space="preserve"> </w:t>
      </w:r>
      <w:r>
        <w:rPr>
          <w:rFonts w:ascii="Times New Roman" w:hAnsi="Times New Roman"/>
          <w:b/>
          <w:bCs/>
          <w:sz w:val="22"/>
          <w:szCs w:val="22"/>
          <w:lang w:val="lt-LT"/>
        </w:rPr>
        <w:t>Tiekėjas yra oficialus siūlomos įrangos gamintojo atstovas (jei jis nėra siūlomų prekių gamintojas) arba turi oficialų susitarimą su tokiu</w:t>
      </w:r>
      <w:r>
        <w:rPr>
          <w:rFonts w:ascii="Times New Roman" w:hAnsi="Times New Roman"/>
          <w:b/>
          <w:bCs/>
          <w:sz w:val="22"/>
          <w:szCs w:val="22"/>
        </w:rPr>
        <w:t xml:space="preserve"> </w:t>
      </w:r>
      <w:r>
        <w:rPr>
          <w:rFonts w:ascii="Times New Roman" w:hAnsi="Times New Roman"/>
          <w:b/>
          <w:bCs/>
          <w:sz w:val="22"/>
          <w:szCs w:val="22"/>
          <w:lang w:val="lt-LT"/>
        </w:rPr>
        <w:t>atstovu dėl prekybos siūloma įranga</w:t>
      </w:r>
      <w:r>
        <w:rPr>
          <w:rFonts w:ascii="Times New Roman" w:hAnsi="Times New Roman"/>
          <w:sz w:val="22"/>
          <w:szCs w:val="22"/>
          <w:lang w:val="lt-LT"/>
        </w:rPr>
        <w:t xml:space="preserve">. </w:t>
      </w:r>
      <w:r>
        <w:rPr>
          <w:rFonts w:ascii="Times New Roman" w:hAnsi="Times New Roman"/>
          <w:sz w:val="22"/>
          <w:szCs w:val="22"/>
          <w:u w:val="single"/>
          <w:lang w:val="lt-LT"/>
        </w:rPr>
        <w:t>Kartu su pasiūlymu pateikiama</w:t>
      </w:r>
      <w:r>
        <w:rPr>
          <w:rFonts w:ascii="Times New Roman" w:hAnsi="Times New Roman"/>
          <w:sz w:val="22"/>
          <w:szCs w:val="22"/>
          <w:lang w:val="lt-LT"/>
        </w:rPr>
        <w:t xml:space="preserve"> gamintojo išduoto įgaliojimo, tiekėjui siūlyti ir platinti siūlomas prekes arba oficialaus susitarimo su atstovu dėl prekybos siūloma įranga tinkamai patvirtinta kopija lietuvių kalb</w:t>
      </w:r>
      <w:r w:rsidR="005C0AB9">
        <w:rPr>
          <w:rFonts w:ascii="Times New Roman" w:hAnsi="Times New Roman"/>
          <w:sz w:val="22"/>
          <w:szCs w:val="22"/>
          <w:lang w:val="lt-LT"/>
        </w:rPr>
        <w:t>a arba anglų kalba</w:t>
      </w:r>
      <w:r>
        <w:rPr>
          <w:rFonts w:ascii="Times New Roman" w:hAnsi="Times New Roman"/>
          <w:sz w:val="22"/>
          <w:szCs w:val="22"/>
          <w:lang w:val="lt-LT"/>
        </w:rPr>
        <w:t xml:space="preserve">. </w:t>
      </w:r>
      <w:r>
        <w:rPr>
          <w:rFonts w:ascii="Times New Roman" w:hAnsi="Times New Roman"/>
          <w:i/>
          <w:iCs/>
          <w:sz w:val="22"/>
          <w:szCs w:val="22"/>
          <w:u w:val="single"/>
          <w:lang w:val="lt-LT"/>
        </w:rPr>
        <w:t>Pateikiamas skenuotas dokumentas elektroninėje formoje.</w:t>
      </w:r>
    </w:p>
    <w:p w14:paraId="03668A7F" w14:textId="77777777" w:rsidR="00F04F36" w:rsidRDefault="00F04F36" w:rsidP="00F04F36">
      <w:pPr>
        <w:pStyle w:val="Betarp"/>
        <w:rPr>
          <w:rFonts w:ascii="Times New Roman" w:hAnsi="Times New Roman"/>
          <w:i/>
          <w:iCs/>
          <w:sz w:val="22"/>
          <w:szCs w:val="22"/>
          <w:u w:val="single"/>
          <w:lang w:val="lt-LT"/>
        </w:rPr>
      </w:pPr>
      <w:r>
        <w:rPr>
          <w:rFonts w:ascii="Times New Roman" w:hAnsi="Times New Roman"/>
          <w:sz w:val="22"/>
          <w:szCs w:val="22"/>
          <w:lang w:val="lt-LT"/>
        </w:rPr>
        <w:t xml:space="preserve">5. </w:t>
      </w:r>
      <w:r>
        <w:rPr>
          <w:rFonts w:ascii="Times New Roman" w:hAnsi="Times New Roman"/>
          <w:b/>
          <w:bCs/>
          <w:sz w:val="22"/>
          <w:szCs w:val="22"/>
          <w:lang w:val="lt-LT"/>
        </w:rPr>
        <w:t>Tiekėjas turi turėti teisę ar galimybę teikti siūlomų prekių garantinio aptarnavimo paslaugas</w:t>
      </w:r>
      <w:r>
        <w:rPr>
          <w:rFonts w:ascii="Times New Roman" w:hAnsi="Times New Roman"/>
          <w:sz w:val="22"/>
          <w:szCs w:val="22"/>
          <w:lang w:val="lt-LT"/>
        </w:rPr>
        <w:t xml:space="preserve">. </w:t>
      </w:r>
      <w:r>
        <w:rPr>
          <w:rFonts w:ascii="Times New Roman" w:hAnsi="Times New Roman"/>
          <w:sz w:val="22"/>
          <w:szCs w:val="22"/>
          <w:u w:val="single"/>
          <w:lang w:val="lt-LT"/>
        </w:rPr>
        <w:t>Kartu su pasiūlymu pateikiama</w:t>
      </w:r>
      <w:r>
        <w:rPr>
          <w:rFonts w:ascii="Times New Roman" w:hAnsi="Times New Roman"/>
          <w:sz w:val="22"/>
          <w:szCs w:val="22"/>
          <w:lang w:val="lt-LT"/>
        </w:rPr>
        <w:t xml:space="preserve"> siūlomų prekių gamintojų, išduotas dokumentas (originalas arba tinkamai patvirtinta kopija), patvirtinantis, kad tiekėjui suteikta teisė atlikti įrangos garantinio aptarnavimo paslaugas (jeigu tiekėjas pats nėra gamintojas). Jeigu tiekėjas pats neturi tokios teisės ir bazės, jis privalo:</w:t>
      </w:r>
    </w:p>
    <w:p w14:paraId="0FDBD719" w14:textId="77777777" w:rsidR="00F04F36" w:rsidRDefault="00F04F36" w:rsidP="00F04F36">
      <w:pPr>
        <w:pStyle w:val="Betarp"/>
        <w:ind w:firstLine="709"/>
        <w:rPr>
          <w:rFonts w:ascii="Times New Roman" w:hAnsi="Times New Roman"/>
          <w:sz w:val="22"/>
          <w:szCs w:val="22"/>
          <w:lang w:val="lt-LT"/>
        </w:rPr>
      </w:pPr>
      <w:r>
        <w:rPr>
          <w:rFonts w:ascii="Times New Roman" w:hAnsi="Times New Roman"/>
          <w:sz w:val="22"/>
          <w:szCs w:val="22"/>
          <w:lang w:val="lt-LT"/>
        </w:rPr>
        <w:t xml:space="preserve">1) nurodyti ūkio subjektą, kuris atliks siūlomų prekių garantinio aptarnavimo paslaugas; </w:t>
      </w:r>
    </w:p>
    <w:p w14:paraId="7FD78CF4" w14:textId="77777777" w:rsidR="00F04F36" w:rsidRDefault="00F04F36" w:rsidP="00F04F36">
      <w:pPr>
        <w:pStyle w:val="Betarp"/>
        <w:ind w:firstLine="709"/>
        <w:rPr>
          <w:rFonts w:ascii="Times New Roman" w:hAnsi="Times New Roman"/>
          <w:sz w:val="22"/>
          <w:szCs w:val="22"/>
          <w:lang w:val="lt-LT"/>
        </w:rPr>
      </w:pPr>
      <w:r>
        <w:rPr>
          <w:rFonts w:ascii="Times New Roman" w:hAnsi="Times New Roman"/>
          <w:sz w:val="22"/>
          <w:szCs w:val="22"/>
          <w:lang w:val="lt-LT"/>
        </w:rPr>
        <w:t xml:space="preserve">2) pateikti dokumentą (originalą arba tinkamai patvirtintą kopiją), išduotą siūlomų prekių gamintojų, patvirtinančių, kad tiekėjo nurodytam ūkio subjektui suteikta teisė atlikti garantinio aptarnavimo paslaugas; </w:t>
      </w:r>
    </w:p>
    <w:p w14:paraId="0B4779A9" w14:textId="77777777" w:rsidR="00F04F36" w:rsidRDefault="00F04F36" w:rsidP="00F04F36">
      <w:pPr>
        <w:pStyle w:val="Betarp"/>
        <w:ind w:firstLine="709"/>
        <w:rPr>
          <w:rFonts w:ascii="Times New Roman" w:hAnsi="Times New Roman"/>
          <w:sz w:val="22"/>
          <w:szCs w:val="22"/>
          <w:lang w:val="lt-LT"/>
        </w:rPr>
      </w:pPr>
      <w:r>
        <w:rPr>
          <w:rFonts w:ascii="Times New Roman" w:hAnsi="Times New Roman"/>
          <w:sz w:val="22"/>
          <w:szCs w:val="22"/>
          <w:lang w:val="lt-LT"/>
        </w:rPr>
        <w:t>3) pateikti šio ūkio subjekto raštą (originalą arba tinkamai patvirtintą kopiją), garantuojantį, kad jis atliks siūlomų prekių garantinį remontą šiuose pirkimo dokumentuose nustatytomis sąlygomis.</w:t>
      </w:r>
    </w:p>
    <w:p w14:paraId="7701C445" w14:textId="5E27EE19" w:rsidR="002C5B62" w:rsidRPr="00457550" w:rsidRDefault="00F04F36" w:rsidP="00F04F36">
      <w:pPr>
        <w:pStyle w:val="Betarp"/>
        <w:ind w:firstLine="709"/>
        <w:rPr>
          <w:rStyle w:val="apple-style-span"/>
          <w:sz w:val="22"/>
        </w:rPr>
      </w:pPr>
      <w:r>
        <w:rPr>
          <w:rFonts w:ascii="Times New Roman" w:hAnsi="Times New Roman"/>
          <w:i/>
          <w:iCs/>
          <w:sz w:val="22"/>
          <w:szCs w:val="22"/>
          <w:u w:val="single"/>
          <w:lang w:val="lt-LT"/>
        </w:rPr>
        <w:t>Visi dokumentai pateikiami skenuoti elektroninėje formoje.</w:t>
      </w:r>
    </w:p>
    <w:sectPr w:rsidR="002C5B62" w:rsidRPr="00457550" w:rsidSect="00D738F1">
      <w:pgSz w:w="15840" w:h="12240" w:orient="landscape"/>
      <w:pgMar w:top="1134" w:right="851" w:bottom="1134" w:left="85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04EAA" w14:textId="77777777" w:rsidR="00AA702E" w:rsidRDefault="00AA702E">
      <w:r>
        <w:separator/>
      </w:r>
    </w:p>
  </w:endnote>
  <w:endnote w:type="continuationSeparator" w:id="0">
    <w:p w14:paraId="1DE50339" w14:textId="77777777" w:rsidR="00AA702E" w:rsidRDefault="00AA7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56277" w14:textId="77777777" w:rsidR="00AA702E" w:rsidRDefault="00AA702E">
      <w:r>
        <w:separator/>
      </w:r>
    </w:p>
  </w:footnote>
  <w:footnote w:type="continuationSeparator" w:id="0">
    <w:p w14:paraId="0EB5D261" w14:textId="77777777" w:rsidR="00AA702E" w:rsidRDefault="00AA7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0"/>
        </w:tabs>
        <w:ind w:left="720" w:hanging="360"/>
      </w:pPr>
    </w:lvl>
  </w:abstractNum>
  <w:abstractNum w:abstractNumId="3" w15:restartNumberingAfterBreak="0">
    <w:nsid w:val="00000006"/>
    <w:multiLevelType w:val="singleLevel"/>
    <w:tmpl w:val="00000006"/>
    <w:name w:val="WW8Num6"/>
    <w:lvl w:ilvl="0">
      <w:start w:val="1"/>
      <w:numFmt w:val="lowerLetter"/>
      <w:lvlText w:val="%1)"/>
      <w:lvlJc w:val="left"/>
      <w:pPr>
        <w:tabs>
          <w:tab w:val="num" w:pos="0"/>
        </w:tabs>
        <w:ind w:left="720" w:hanging="360"/>
      </w:pPr>
    </w:lvl>
  </w:abstractNum>
  <w:abstractNum w:abstractNumId="4" w15:restartNumberingAfterBreak="0">
    <w:nsid w:val="01E61403"/>
    <w:multiLevelType w:val="hybridMultilevel"/>
    <w:tmpl w:val="4DF08284"/>
    <w:lvl w:ilvl="0" w:tplc="5486F1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71431B"/>
    <w:multiLevelType w:val="hybridMultilevel"/>
    <w:tmpl w:val="57A83A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4C08C4"/>
    <w:multiLevelType w:val="hybridMultilevel"/>
    <w:tmpl w:val="EC0AE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BD7054"/>
    <w:multiLevelType w:val="hybridMultilevel"/>
    <w:tmpl w:val="23DE5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9A3F15"/>
    <w:multiLevelType w:val="hybridMultilevel"/>
    <w:tmpl w:val="9BDE1C44"/>
    <w:lvl w:ilvl="0" w:tplc="0427000F">
      <w:start w:val="1"/>
      <w:numFmt w:val="decimal"/>
      <w:lvlText w:val="%1."/>
      <w:lvlJc w:val="left"/>
      <w:pPr>
        <w:ind w:left="727" w:hanging="360"/>
      </w:pPr>
    </w:lvl>
    <w:lvl w:ilvl="1" w:tplc="04270019" w:tentative="1">
      <w:start w:val="1"/>
      <w:numFmt w:val="lowerLetter"/>
      <w:lvlText w:val="%2."/>
      <w:lvlJc w:val="left"/>
      <w:pPr>
        <w:ind w:left="1447" w:hanging="360"/>
      </w:pPr>
    </w:lvl>
    <w:lvl w:ilvl="2" w:tplc="0427001B" w:tentative="1">
      <w:start w:val="1"/>
      <w:numFmt w:val="lowerRoman"/>
      <w:lvlText w:val="%3."/>
      <w:lvlJc w:val="right"/>
      <w:pPr>
        <w:ind w:left="2167" w:hanging="180"/>
      </w:pPr>
    </w:lvl>
    <w:lvl w:ilvl="3" w:tplc="0427000F" w:tentative="1">
      <w:start w:val="1"/>
      <w:numFmt w:val="decimal"/>
      <w:lvlText w:val="%4."/>
      <w:lvlJc w:val="left"/>
      <w:pPr>
        <w:ind w:left="2887" w:hanging="360"/>
      </w:pPr>
    </w:lvl>
    <w:lvl w:ilvl="4" w:tplc="04270019" w:tentative="1">
      <w:start w:val="1"/>
      <w:numFmt w:val="lowerLetter"/>
      <w:lvlText w:val="%5."/>
      <w:lvlJc w:val="left"/>
      <w:pPr>
        <w:ind w:left="3607" w:hanging="360"/>
      </w:pPr>
    </w:lvl>
    <w:lvl w:ilvl="5" w:tplc="0427001B" w:tentative="1">
      <w:start w:val="1"/>
      <w:numFmt w:val="lowerRoman"/>
      <w:lvlText w:val="%6."/>
      <w:lvlJc w:val="right"/>
      <w:pPr>
        <w:ind w:left="4327" w:hanging="180"/>
      </w:pPr>
    </w:lvl>
    <w:lvl w:ilvl="6" w:tplc="0427000F" w:tentative="1">
      <w:start w:val="1"/>
      <w:numFmt w:val="decimal"/>
      <w:lvlText w:val="%7."/>
      <w:lvlJc w:val="left"/>
      <w:pPr>
        <w:ind w:left="5047" w:hanging="360"/>
      </w:pPr>
    </w:lvl>
    <w:lvl w:ilvl="7" w:tplc="04270019" w:tentative="1">
      <w:start w:val="1"/>
      <w:numFmt w:val="lowerLetter"/>
      <w:lvlText w:val="%8."/>
      <w:lvlJc w:val="left"/>
      <w:pPr>
        <w:ind w:left="5767" w:hanging="360"/>
      </w:pPr>
    </w:lvl>
    <w:lvl w:ilvl="8" w:tplc="0427001B" w:tentative="1">
      <w:start w:val="1"/>
      <w:numFmt w:val="lowerRoman"/>
      <w:lvlText w:val="%9."/>
      <w:lvlJc w:val="right"/>
      <w:pPr>
        <w:ind w:left="6487" w:hanging="180"/>
      </w:pPr>
    </w:lvl>
  </w:abstractNum>
  <w:abstractNum w:abstractNumId="9" w15:restartNumberingAfterBreak="0">
    <w:nsid w:val="11604068"/>
    <w:multiLevelType w:val="hybridMultilevel"/>
    <w:tmpl w:val="3ECC76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256400"/>
    <w:multiLevelType w:val="multilevel"/>
    <w:tmpl w:val="39FE295A"/>
    <w:styleLink w:val="WW8Num18"/>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20DD6485"/>
    <w:multiLevelType w:val="hybridMultilevel"/>
    <w:tmpl w:val="3C82BEC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2" w15:restartNumberingAfterBreak="0">
    <w:nsid w:val="23A064C4"/>
    <w:multiLevelType w:val="hybridMultilevel"/>
    <w:tmpl w:val="A2843F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CE7859"/>
    <w:multiLevelType w:val="hybridMultilevel"/>
    <w:tmpl w:val="3C82BEC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A66364B"/>
    <w:multiLevelType w:val="hybridMultilevel"/>
    <w:tmpl w:val="43AC8D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9B4200"/>
    <w:multiLevelType w:val="hybridMultilevel"/>
    <w:tmpl w:val="85020B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A6664D"/>
    <w:multiLevelType w:val="hybridMultilevel"/>
    <w:tmpl w:val="B4467C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9C10CD"/>
    <w:multiLevelType w:val="hybridMultilevel"/>
    <w:tmpl w:val="D8D63A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8A7ED4"/>
    <w:multiLevelType w:val="hybridMultilevel"/>
    <w:tmpl w:val="6A4A12A2"/>
    <w:lvl w:ilvl="0" w:tplc="2C9EF274">
      <w:start w:val="1"/>
      <w:numFmt w:val="decimal"/>
      <w:lvlText w:val="%1."/>
      <w:lvlJc w:val="left"/>
      <w:pPr>
        <w:tabs>
          <w:tab w:val="num" w:pos="720"/>
        </w:tabs>
        <w:ind w:left="720" w:hanging="360"/>
      </w:pPr>
      <w:rPr>
        <w:rFonts w:ascii="Times New Roman" w:eastAsia="Calibri" w:hAnsi="Times New Roman" w:cs="Times New Roman"/>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63DF8"/>
    <w:multiLevelType w:val="hybridMultilevel"/>
    <w:tmpl w:val="75A8204A"/>
    <w:lvl w:ilvl="0" w:tplc="B0DA0E1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0" w15:restartNumberingAfterBreak="0">
    <w:nsid w:val="3A1A2B74"/>
    <w:multiLevelType w:val="hybridMultilevel"/>
    <w:tmpl w:val="46CEAA3C"/>
    <w:lvl w:ilvl="0" w:tplc="24E0F4C2">
      <w:start w:val="1"/>
      <w:numFmt w:val="decimal"/>
      <w:lvlText w:val="%1."/>
      <w:lvlJc w:val="left"/>
      <w:pPr>
        <w:ind w:left="227" w:hanging="221"/>
      </w:pPr>
      <w:rPr>
        <w:rFonts w:ascii="Times New Roman" w:hAnsi="Times New Roman" w:hint="default"/>
        <w:b w:val="0"/>
        <w:i w:val="0"/>
        <w:caps w:val="0"/>
        <w:strike w:val="0"/>
        <w:dstrike w:val="0"/>
        <w:vanish w:val="0"/>
        <w:sz w:val="24"/>
        <w:szCs w:val="28"/>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061B97"/>
    <w:multiLevelType w:val="hybridMultilevel"/>
    <w:tmpl w:val="594E95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CD90BB6"/>
    <w:multiLevelType w:val="hybridMultilevel"/>
    <w:tmpl w:val="23DE5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A63AD"/>
    <w:multiLevelType w:val="hybridMultilevel"/>
    <w:tmpl w:val="D2ACC6A8"/>
    <w:lvl w:ilvl="0" w:tplc="0427000F">
      <w:start w:val="1"/>
      <w:numFmt w:val="decimal"/>
      <w:lvlText w:val="%1."/>
      <w:lvlJc w:val="left"/>
      <w:pPr>
        <w:ind w:left="720" w:hanging="360"/>
      </w:pPr>
    </w:lvl>
    <w:lvl w:ilvl="1" w:tplc="D4462E2C">
      <w:start w:val="2"/>
      <w:numFmt w:val="bullet"/>
      <w:lvlText w:val=""/>
      <w:lvlJc w:val="left"/>
      <w:pPr>
        <w:ind w:left="1440" w:hanging="360"/>
      </w:pPr>
      <w:rPr>
        <w:rFonts w:ascii="Wingdings" w:eastAsia="Calibri" w:hAnsi="Wingdings" w:cs="Times New Roman" w:hint="default"/>
        <w:u w:val="single"/>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532C6B"/>
    <w:multiLevelType w:val="hybridMultilevel"/>
    <w:tmpl w:val="6F2C5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3A0855"/>
    <w:multiLevelType w:val="hybridMultilevel"/>
    <w:tmpl w:val="98129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86F7FF9"/>
    <w:multiLevelType w:val="hybridMultilevel"/>
    <w:tmpl w:val="7A442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F56B6"/>
    <w:multiLevelType w:val="hybridMultilevel"/>
    <w:tmpl w:val="924285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482771"/>
    <w:multiLevelType w:val="hybridMultilevel"/>
    <w:tmpl w:val="D8D63A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B187DF4"/>
    <w:multiLevelType w:val="hybridMultilevel"/>
    <w:tmpl w:val="8604CD5E"/>
    <w:lvl w:ilvl="0" w:tplc="10A6F1CC">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E4119E"/>
    <w:multiLevelType w:val="hybridMultilevel"/>
    <w:tmpl w:val="1CECE7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8F77D0"/>
    <w:multiLevelType w:val="hybridMultilevel"/>
    <w:tmpl w:val="5B182A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AE26EF"/>
    <w:multiLevelType w:val="hybridMultilevel"/>
    <w:tmpl w:val="1292BBB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2896C3B"/>
    <w:multiLevelType w:val="hybridMultilevel"/>
    <w:tmpl w:val="C158057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6337AA4"/>
    <w:multiLevelType w:val="hybridMultilevel"/>
    <w:tmpl w:val="580C4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496891"/>
    <w:multiLevelType w:val="hybridMultilevel"/>
    <w:tmpl w:val="A7EEC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A6F6566"/>
    <w:multiLevelType w:val="hybridMultilevel"/>
    <w:tmpl w:val="841CBFB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6B881A8E"/>
    <w:multiLevelType w:val="hybridMultilevel"/>
    <w:tmpl w:val="E67CD4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2A045D8"/>
    <w:multiLevelType w:val="hybridMultilevel"/>
    <w:tmpl w:val="6B2CF58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2E34751"/>
    <w:multiLevelType w:val="hybridMultilevel"/>
    <w:tmpl w:val="E7845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BC497D"/>
    <w:multiLevelType w:val="hybridMultilevel"/>
    <w:tmpl w:val="D8D63A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96D0B68"/>
    <w:multiLevelType w:val="multilevel"/>
    <w:tmpl w:val="F0B279D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szCs w:val="24"/>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2" w15:restartNumberingAfterBreak="0">
    <w:nsid w:val="7AFA168B"/>
    <w:multiLevelType w:val="hybridMultilevel"/>
    <w:tmpl w:val="841CBFB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7EFB28CF"/>
    <w:multiLevelType w:val="multilevel"/>
    <w:tmpl w:val="8B0CDB74"/>
    <w:styleLink w:val="WW8Num2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991830625">
    <w:abstractNumId w:val="41"/>
  </w:num>
  <w:num w:numId="2" w16cid:durableId="43606897">
    <w:abstractNumId w:val="18"/>
  </w:num>
  <w:num w:numId="3" w16cid:durableId="439105361">
    <w:abstractNumId w:val="22"/>
  </w:num>
  <w:num w:numId="4" w16cid:durableId="1043140959">
    <w:abstractNumId w:val="4"/>
  </w:num>
  <w:num w:numId="5" w16cid:durableId="962463814">
    <w:abstractNumId w:val="33"/>
  </w:num>
  <w:num w:numId="6" w16cid:durableId="1643382640">
    <w:abstractNumId w:val="32"/>
  </w:num>
  <w:num w:numId="7" w16cid:durableId="685639800">
    <w:abstractNumId w:val="9"/>
  </w:num>
  <w:num w:numId="8" w16cid:durableId="259264875">
    <w:abstractNumId w:val="42"/>
  </w:num>
  <w:num w:numId="9" w16cid:durableId="1202749302">
    <w:abstractNumId w:val="36"/>
  </w:num>
  <w:num w:numId="10" w16cid:durableId="49228747">
    <w:abstractNumId w:val="15"/>
  </w:num>
  <w:num w:numId="11" w16cid:durableId="691341708">
    <w:abstractNumId w:val="23"/>
  </w:num>
  <w:num w:numId="12" w16cid:durableId="256253955">
    <w:abstractNumId w:val="37"/>
  </w:num>
  <w:num w:numId="13" w16cid:durableId="176968293">
    <w:abstractNumId w:val="38"/>
  </w:num>
  <w:num w:numId="14" w16cid:durableId="1799909314">
    <w:abstractNumId w:val="14"/>
  </w:num>
  <w:num w:numId="15" w16cid:durableId="676231482">
    <w:abstractNumId w:val="28"/>
  </w:num>
  <w:num w:numId="16" w16cid:durableId="467866290">
    <w:abstractNumId w:val="27"/>
  </w:num>
  <w:num w:numId="17" w16cid:durableId="574240039">
    <w:abstractNumId w:val="5"/>
  </w:num>
  <w:num w:numId="18" w16cid:durableId="132213057">
    <w:abstractNumId w:val="17"/>
  </w:num>
  <w:num w:numId="19" w16cid:durableId="509761226">
    <w:abstractNumId w:val="12"/>
  </w:num>
  <w:num w:numId="20" w16cid:durableId="826820592">
    <w:abstractNumId w:val="16"/>
  </w:num>
  <w:num w:numId="21" w16cid:durableId="937493433">
    <w:abstractNumId w:val="29"/>
  </w:num>
  <w:num w:numId="22" w16cid:durableId="1204174932">
    <w:abstractNumId w:val="8"/>
  </w:num>
  <w:num w:numId="23" w16cid:durableId="2093355883">
    <w:abstractNumId w:val="18"/>
  </w:num>
  <w:num w:numId="24" w16cid:durableId="66727198">
    <w:abstractNumId w:val="34"/>
  </w:num>
  <w:num w:numId="25" w16cid:durableId="1708917359">
    <w:abstractNumId w:val="26"/>
  </w:num>
  <w:num w:numId="26" w16cid:durableId="1767535829">
    <w:abstractNumId w:val="21"/>
  </w:num>
  <w:num w:numId="27" w16cid:durableId="1724713396">
    <w:abstractNumId w:val="13"/>
  </w:num>
  <w:num w:numId="28" w16cid:durableId="1633436460">
    <w:abstractNumId w:val="24"/>
  </w:num>
  <w:num w:numId="29" w16cid:durableId="883178500">
    <w:abstractNumId w:val="6"/>
  </w:num>
  <w:num w:numId="30" w16cid:durableId="535386708">
    <w:abstractNumId w:val="19"/>
  </w:num>
  <w:num w:numId="31" w16cid:durableId="667633357">
    <w:abstractNumId w:val="7"/>
  </w:num>
  <w:num w:numId="32" w16cid:durableId="2057389001">
    <w:abstractNumId w:val="20"/>
  </w:num>
  <w:num w:numId="33" w16cid:durableId="2924905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01317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901792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93795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62982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90428588">
    <w:abstractNumId w:val="30"/>
  </w:num>
  <w:num w:numId="39" w16cid:durableId="13345288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0143196">
    <w:abstractNumId w:val="39"/>
  </w:num>
  <w:num w:numId="41" w16cid:durableId="1967271072">
    <w:abstractNumId w:val="10"/>
  </w:num>
  <w:num w:numId="42" w16cid:durableId="1982927970">
    <w:abstractNumId w:val="10"/>
    <w:lvlOverride w:ilvl="0">
      <w:startOverride w:val="1"/>
    </w:lvlOverride>
  </w:num>
  <w:num w:numId="43" w16cid:durableId="1138306449">
    <w:abstractNumId w:val="31"/>
  </w:num>
  <w:num w:numId="44" w16cid:durableId="789711178">
    <w:abstractNumId w:val="43"/>
  </w:num>
  <w:num w:numId="45" w16cid:durableId="1353996686">
    <w:abstractNumId w:val="43"/>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85E"/>
    <w:rsid w:val="00003502"/>
    <w:rsid w:val="000163F9"/>
    <w:rsid w:val="00023580"/>
    <w:rsid w:val="00027069"/>
    <w:rsid w:val="0003036E"/>
    <w:rsid w:val="000355C8"/>
    <w:rsid w:val="0003655E"/>
    <w:rsid w:val="000446EA"/>
    <w:rsid w:val="00056379"/>
    <w:rsid w:val="00060465"/>
    <w:rsid w:val="000610D0"/>
    <w:rsid w:val="0006564E"/>
    <w:rsid w:val="000740ED"/>
    <w:rsid w:val="00080700"/>
    <w:rsid w:val="000C4DE7"/>
    <w:rsid w:val="000D1761"/>
    <w:rsid w:val="000D42AA"/>
    <w:rsid w:val="000D74F7"/>
    <w:rsid w:val="000D794A"/>
    <w:rsid w:val="000E4791"/>
    <w:rsid w:val="000E4BAD"/>
    <w:rsid w:val="000F55F6"/>
    <w:rsid w:val="001039F8"/>
    <w:rsid w:val="00104802"/>
    <w:rsid w:val="00107BBF"/>
    <w:rsid w:val="001134C0"/>
    <w:rsid w:val="00117204"/>
    <w:rsid w:val="0012564B"/>
    <w:rsid w:val="001360C6"/>
    <w:rsid w:val="00142E0E"/>
    <w:rsid w:val="00143819"/>
    <w:rsid w:val="001447E4"/>
    <w:rsid w:val="00150FAB"/>
    <w:rsid w:val="001519E3"/>
    <w:rsid w:val="00156500"/>
    <w:rsid w:val="0015692E"/>
    <w:rsid w:val="00157FFE"/>
    <w:rsid w:val="00163DBE"/>
    <w:rsid w:val="0016522D"/>
    <w:rsid w:val="00165E7D"/>
    <w:rsid w:val="00167412"/>
    <w:rsid w:val="001718F2"/>
    <w:rsid w:val="00172B27"/>
    <w:rsid w:val="00177BC1"/>
    <w:rsid w:val="00182DEF"/>
    <w:rsid w:val="00184085"/>
    <w:rsid w:val="00186800"/>
    <w:rsid w:val="00197993"/>
    <w:rsid w:val="001A1EC4"/>
    <w:rsid w:val="001A4968"/>
    <w:rsid w:val="001B087B"/>
    <w:rsid w:val="001B2043"/>
    <w:rsid w:val="001B2A10"/>
    <w:rsid w:val="001B3ABC"/>
    <w:rsid w:val="001B755A"/>
    <w:rsid w:val="001C296E"/>
    <w:rsid w:val="001C3C87"/>
    <w:rsid w:val="001C76AD"/>
    <w:rsid w:val="001E029C"/>
    <w:rsid w:val="001E1144"/>
    <w:rsid w:val="001E48FA"/>
    <w:rsid w:val="001F2514"/>
    <w:rsid w:val="001F49C9"/>
    <w:rsid w:val="001F5046"/>
    <w:rsid w:val="001F59F1"/>
    <w:rsid w:val="001F6B8C"/>
    <w:rsid w:val="002069B8"/>
    <w:rsid w:val="00206D70"/>
    <w:rsid w:val="00217EE1"/>
    <w:rsid w:val="00221B03"/>
    <w:rsid w:val="00224E2F"/>
    <w:rsid w:val="00233379"/>
    <w:rsid w:val="00250C2C"/>
    <w:rsid w:val="00251E69"/>
    <w:rsid w:val="00256B3C"/>
    <w:rsid w:val="00257258"/>
    <w:rsid w:val="0026255D"/>
    <w:rsid w:val="0026579F"/>
    <w:rsid w:val="00265F2D"/>
    <w:rsid w:val="002670DD"/>
    <w:rsid w:val="00270FAC"/>
    <w:rsid w:val="00280902"/>
    <w:rsid w:val="00281EA2"/>
    <w:rsid w:val="002865D0"/>
    <w:rsid w:val="002946A2"/>
    <w:rsid w:val="0029562E"/>
    <w:rsid w:val="00295B89"/>
    <w:rsid w:val="002A07A7"/>
    <w:rsid w:val="002B4500"/>
    <w:rsid w:val="002C35A6"/>
    <w:rsid w:val="002C5B62"/>
    <w:rsid w:val="002D4886"/>
    <w:rsid w:val="002D514A"/>
    <w:rsid w:val="002D5FF7"/>
    <w:rsid w:val="002D7CD2"/>
    <w:rsid w:val="002E134F"/>
    <w:rsid w:val="002F1B68"/>
    <w:rsid w:val="002F5293"/>
    <w:rsid w:val="002F5746"/>
    <w:rsid w:val="002F79EE"/>
    <w:rsid w:val="00300460"/>
    <w:rsid w:val="003072A8"/>
    <w:rsid w:val="00317BB3"/>
    <w:rsid w:val="00322898"/>
    <w:rsid w:val="003263B2"/>
    <w:rsid w:val="00331C63"/>
    <w:rsid w:val="00345993"/>
    <w:rsid w:val="00347992"/>
    <w:rsid w:val="00366CF6"/>
    <w:rsid w:val="00371295"/>
    <w:rsid w:val="00375101"/>
    <w:rsid w:val="00383FBB"/>
    <w:rsid w:val="00392CFE"/>
    <w:rsid w:val="00393788"/>
    <w:rsid w:val="003940E7"/>
    <w:rsid w:val="00394B7D"/>
    <w:rsid w:val="003B3584"/>
    <w:rsid w:val="003B454A"/>
    <w:rsid w:val="003B7BA5"/>
    <w:rsid w:val="003C0D05"/>
    <w:rsid w:val="003D2DE9"/>
    <w:rsid w:val="003E611E"/>
    <w:rsid w:val="003E760D"/>
    <w:rsid w:val="003F4161"/>
    <w:rsid w:val="004020D6"/>
    <w:rsid w:val="004046EB"/>
    <w:rsid w:val="0040472C"/>
    <w:rsid w:val="00406325"/>
    <w:rsid w:val="004063EC"/>
    <w:rsid w:val="004067D1"/>
    <w:rsid w:val="00407639"/>
    <w:rsid w:val="004156FD"/>
    <w:rsid w:val="00422A82"/>
    <w:rsid w:val="00426BBC"/>
    <w:rsid w:val="0043149C"/>
    <w:rsid w:val="00434BB5"/>
    <w:rsid w:val="00434C6A"/>
    <w:rsid w:val="00436BCC"/>
    <w:rsid w:val="00445400"/>
    <w:rsid w:val="00445678"/>
    <w:rsid w:val="004527CF"/>
    <w:rsid w:val="00457550"/>
    <w:rsid w:val="00461DE0"/>
    <w:rsid w:val="00473C58"/>
    <w:rsid w:val="00474667"/>
    <w:rsid w:val="00475AAC"/>
    <w:rsid w:val="004769EA"/>
    <w:rsid w:val="004804A2"/>
    <w:rsid w:val="0049238E"/>
    <w:rsid w:val="0049570B"/>
    <w:rsid w:val="004A3357"/>
    <w:rsid w:val="004A7C29"/>
    <w:rsid w:val="004B1227"/>
    <w:rsid w:val="004B2101"/>
    <w:rsid w:val="004B5A3D"/>
    <w:rsid w:val="004B7B93"/>
    <w:rsid w:val="004C3861"/>
    <w:rsid w:val="004C6EFA"/>
    <w:rsid w:val="004C7C74"/>
    <w:rsid w:val="004D33B2"/>
    <w:rsid w:val="004D5008"/>
    <w:rsid w:val="004E2781"/>
    <w:rsid w:val="004F1427"/>
    <w:rsid w:val="004F7E20"/>
    <w:rsid w:val="005055B8"/>
    <w:rsid w:val="00507B4E"/>
    <w:rsid w:val="0051593E"/>
    <w:rsid w:val="00517D02"/>
    <w:rsid w:val="00522E9A"/>
    <w:rsid w:val="00522F4C"/>
    <w:rsid w:val="005238F6"/>
    <w:rsid w:val="00531584"/>
    <w:rsid w:val="00534457"/>
    <w:rsid w:val="00535B4F"/>
    <w:rsid w:val="0055408C"/>
    <w:rsid w:val="00565550"/>
    <w:rsid w:val="005705C6"/>
    <w:rsid w:val="00571FBB"/>
    <w:rsid w:val="005731C9"/>
    <w:rsid w:val="00580073"/>
    <w:rsid w:val="0058012C"/>
    <w:rsid w:val="00581DF9"/>
    <w:rsid w:val="00587E39"/>
    <w:rsid w:val="00594C6E"/>
    <w:rsid w:val="005976C2"/>
    <w:rsid w:val="005A4F10"/>
    <w:rsid w:val="005B02A5"/>
    <w:rsid w:val="005B3035"/>
    <w:rsid w:val="005B7785"/>
    <w:rsid w:val="005C0AB9"/>
    <w:rsid w:val="005C3306"/>
    <w:rsid w:val="005C4EB7"/>
    <w:rsid w:val="005D0CAD"/>
    <w:rsid w:val="005D0EF5"/>
    <w:rsid w:val="005D127A"/>
    <w:rsid w:val="005D58C2"/>
    <w:rsid w:val="005D7D91"/>
    <w:rsid w:val="005E02C5"/>
    <w:rsid w:val="005E411E"/>
    <w:rsid w:val="005E5413"/>
    <w:rsid w:val="005F3C77"/>
    <w:rsid w:val="005F4B2F"/>
    <w:rsid w:val="005F50DF"/>
    <w:rsid w:val="00611489"/>
    <w:rsid w:val="00612C53"/>
    <w:rsid w:val="006152FC"/>
    <w:rsid w:val="00620D97"/>
    <w:rsid w:val="00621437"/>
    <w:rsid w:val="0062160A"/>
    <w:rsid w:val="006225E6"/>
    <w:rsid w:val="006232A1"/>
    <w:rsid w:val="0063029C"/>
    <w:rsid w:val="00633D2C"/>
    <w:rsid w:val="00642611"/>
    <w:rsid w:val="0065585D"/>
    <w:rsid w:val="006567B3"/>
    <w:rsid w:val="00660781"/>
    <w:rsid w:val="006644B8"/>
    <w:rsid w:val="006649EE"/>
    <w:rsid w:val="00667483"/>
    <w:rsid w:val="006711D1"/>
    <w:rsid w:val="00673364"/>
    <w:rsid w:val="006755A3"/>
    <w:rsid w:val="00675674"/>
    <w:rsid w:val="00675A09"/>
    <w:rsid w:val="0068785E"/>
    <w:rsid w:val="00695D46"/>
    <w:rsid w:val="006A23B3"/>
    <w:rsid w:val="006A2FEB"/>
    <w:rsid w:val="006A4FA4"/>
    <w:rsid w:val="006A5420"/>
    <w:rsid w:val="006A5F44"/>
    <w:rsid w:val="006B1CAE"/>
    <w:rsid w:val="006C0FC1"/>
    <w:rsid w:val="006C11B9"/>
    <w:rsid w:val="006D3F74"/>
    <w:rsid w:val="006E38FA"/>
    <w:rsid w:val="006E49E3"/>
    <w:rsid w:val="00706986"/>
    <w:rsid w:val="007140F7"/>
    <w:rsid w:val="007153D7"/>
    <w:rsid w:val="00716861"/>
    <w:rsid w:val="00720082"/>
    <w:rsid w:val="00720966"/>
    <w:rsid w:val="00721F8C"/>
    <w:rsid w:val="007305DB"/>
    <w:rsid w:val="007478A1"/>
    <w:rsid w:val="0075091D"/>
    <w:rsid w:val="00754973"/>
    <w:rsid w:val="007601C2"/>
    <w:rsid w:val="0076597F"/>
    <w:rsid w:val="00770D87"/>
    <w:rsid w:val="00772E83"/>
    <w:rsid w:val="0077449A"/>
    <w:rsid w:val="0078012C"/>
    <w:rsid w:val="00787B6C"/>
    <w:rsid w:val="00793ACD"/>
    <w:rsid w:val="007A25C4"/>
    <w:rsid w:val="007A27FD"/>
    <w:rsid w:val="007A60B7"/>
    <w:rsid w:val="007C03A9"/>
    <w:rsid w:val="007C190D"/>
    <w:rsid w:val="007C3181"/>
    <w:rsid w:val="007C7F08"/>
    <w:rsid w:val="007D1BF8"/>
    <w:rsid w:val="007F3DD0"/>
    <w:rsid w:val="007F4CB6"/>
    <w:rsid w:val="00800ABA"/>
    <w:rsid w:val="00806299"/>
    <w:rsid w:val="00813063"/>
    <w:rsid w:val="00816228"/>
    <w:rsid w:val="00822D36"/>
    <w:rsid w:val="0082656B"/>
    <w:rsid w:val="008276B3"/>
    <w:rsid w:val="00850DE1"/>
    <w:rsid w:val="008567E4"/>
    <w:rsid w:val="00865760"/>
    <w:rsid w:val="00866EDE"/>
    <w:rsid w:val="008807DB"/>
    <w:rsid w:val="0088600A"/>
    <w:rsid w:val="008878D5"/>
    <w:rsid w:val="00890FFC"/>
    <w:rsid w:val="00892CA9"/>
    <w:rsid w:val="00894033"/>
    <w:rsid w:val="008A3D8A"/>
    <w:rsid w:val="008B79DD"/>
    <w:rsid w:val="008C3489"/>
    <w:rsid w:val="008C3E52"/>
    <w:rsid w:val="008C660A"/>
    <w:rsid w:val="008C68AD"/>
    <w:rsid w:val="008D3DD9"/>
    <w:rsid w:val="008D6073"/>
    <w:rsid w:val="008E3299"/>
    <w:rsid w:val="008F0A84"/>
    <w:rsid w:val="008F446D"/>
    <w:rsid w:val="008F5244"/>
    <w:rsid w:val="008F6659"/>
    <w:rsid w:val="009050DE"/>
    <w:rsid w:val="00905754"/>
    <w:rsid w:val="0091332C"/>
    <w:rsid w:val="00927E17"/>
    <w:rsid w:val="00931A7A"/>
    <w:rsid w:val="00932D31"/>
    <w:rsid w:val="00933808"/>
    <w:rsid w:val="00935D1B"/>
    <w:rsid w:val="009417B6"/>
    <w:rsid w:val="00962B16"/>
    <w:rsid w:val="00966FA7"/>
    <w:rsid w:val="00970262"/>
    <w:rsid w:val="00970C41"/>
    <w:rsid w:val="00980ECC"/>
    <w:rsid w:val="009900D8"/>
    <w:rsid w:val="00992D8C"/>
    <w:rsid w:val="009A1C0E"/>
    <w:rsid w:val="009A2704"/>
    <w:rsid w:val="009B5316"/>
    <w:rsid w:val="009B5719"/>
    <w:rsid w:val="009C1A5E"/>
    <w:rsid w:val="009C3C0A"/>
    <w:rsid w:val="009D0E78"/>
    <w:rsid w:val="009D4F62"/>
    <w:rsid w:val="009D6CD6"/>
    <w:rsid w:val="009E1546"/>
    <w:rsid w:val="009E5A74"/>
    <w:rsid w:val="009E62A9"/>
    <w:rsid w:val="009E66E2"/>
    <w:rsid w:val="009E68CB"/>
    <w:rsid w:val="009E6E8E"/>
    <w:rsid w:val="009E784C"/>
    <w:rsid w:val="009F25CE"/>
    <w:rsid w:val="00A042C3"/>
    <w:rsid w:val="00A14F9E"/>
    <w:rsid w:val="00A230AC"/>
    <w:rsid w:val="00A36D2A"/>
    <w:rsid w:val="00A44FBA"/>
    <w:rsid w:val="00A4576C"/>
    <w:rsid w:val="00A50B1F"/>
    <w:rsid w:val="00A51BE5"/>
    <w:rsid w:val="00A576D6"/>
    <w:rsid w:val="00A61C50"/>
    <w:rsid w:val="00A72781"/>
    <w:rsid w:val="00A72F49"/>
    <w:rsid w:val="00A74172"/>
    <w:rsid w:val="00A900DB"/>
    <w:rsid w:val="00A9570C"/>
    <w:rsid w:val="00A96D70"/>
    <w:rsid w:val="00AA333E"/>
    <w:rsid w:val="00AA5E92"/>
    <w:rsid w:val="00AA702E"/>
    <w:rsid w:val="00AB0FB9"/>
    <w:rsid w:val="00AC4323"/>
    <w:rsid w:val="00AD19AF"/>
    <w:rsid w:val="00AD6813"/>
    <w:rsid w:val="00AD6FA7"/>
    <w:rsid w:val="00AE1367"/>
    <w:rsid w:val="00AE1C73"/>
    <w:rsid w:val="00AE716E"/>
    <w:rsid w:val="00B006BB"/>
    <w:rsid w:val="00B12CF4"/>
    <w:rsid w:val="00B32456"/>
    <w:rsid w:val="00B455B0"/>
    <w:rsid w:val="00B64CB1"/>
    <w:rsid w:val="00B67C5A"/>
    <w:rsid w:val="00B76CDD"/>
    <w:rsid w:val="00B8031D"/>
    <w:rsid w:val="00B81C7C"/>
    <w:rsid w:val="00B821F0"/>
    <w:rsid w:val="00B8408C"/>
    <w:rsid w:val="00B907BA"/>
    <w:rsid w:val="00BA1F1E"/>
    <w:rsid w:val="00BA69E5"/>
    <w:rsid w:val="00BB013A"/>
    <w:rsid w:val="00BB0A3A"/>
    <w:rsid w:val="00BB720D"/>
    <w:rsid w:val="00BB72C7"/>
    <w:rsid w:val="00BC520B"/>
    <w:rsid w:val="00BC6732"/>
    <w:rsid w:val="00BD38BD"/>
    <w:rsid w:val="00BD5562"/>
    <w:rsid w:val="00BE1F63"/>
    <w:rsid w:val="00BE3BF4"/>
    <w:rsid w:val="00BF261A"/>
    <w:rsid w:val="00BF2813"/>
    <w:rsid w:val="00C00878"/>
    <w:rsid w:val="00C0266E"/>
    <w:rsid w:val="00C14688"/>
    <w:rsid w:val="00C14E75"/>
    <w:rsid w:val="00C17CFE"/>
    <w:rsid w:val="00C22BF8"/>
    <w:rsid w:val="00C23665"/>
    <w:rsid w:val="00C2681E"/>
    <w:rsid w:val="00C3027E"/>
    <w:rsid w:val="00C32774"/>
    <w:rsid w:val="00C44562"/>
    <w:rsid w:val="00C53615"/>
    <w:rsid w:val="00C564F5"/>
    <w:rsid w:val="00C5653D"/>
    <w:rsid w:val="00C6106B"/>
    <w:rsid w:val="00C65939"/>
    <w:rsid w:val="00C75F48"/>
    <w:rsid w:val="00C76188"/>
    <w:rsid w:val="00C77D79"/>
    <w:rsid w:val="00C81241"/>
    <w:rsid w:val="00C817A1"/>
    <w:rsid w:val="00C81CFF"/>
    <w:rsid w:val="00CB0504"/>
    <w:rsid w:val="00CB50B3"/>
    <w:rsid w:val="00CB5A21"/>
    <w:rsid w:val="00CC079C"/>
    <w:rsid w:val="00CC0B90"/>
    <w:rsid w:val="00CC20DA"/>
    <w:rsid w:val="00CC6F90"/>
    <w:rsid w:val="00CD06C9"/>
    <w:rsid w:val="00CD12A7"/>
    <w:rsid w:val="00CD46A1"/>
    <w:rsid w:val="00CD5E5F"/>
    <w:rsid w:val="00CE3329"/>
    <w:rsid w:val="00CE55B5"/>
    <w:rsid w:val="00CE67CF"/>
    <w:rsid w:val="00CE68A4"/>
    <w:rsid w:val="00CE74D7"/>
    <w:rsid w:val="00CF33CC"/>
    <w:rsid w:val="00CF6993"/>
    <w:rsid w:val="00D07B9C"/>
    <w:rsid w:val="00D13864"/>
    <w:rsid w:val="00D1565A"/>
    <w:rsid w:val="00D22548"/>
    <w:rsid w:val="00D2388B"/>
    <w:rsid w:val="00D252A6"/>
    <w:rsid w:val="00D401C8"/>
    <w:rsid w:val="00D4189D"/>
    <w:rsid w:val="00D433E5"/>
    <w:rsid w:val="00D45208"/>
    <w:rsid w:val="00D45BEE"/>
    <w:rsid w:val="00D608F5"/>
    <w:rsid w:val="00D60E56"/>
    <w:rsid w:val="00D738F1"/>
    <w:rsid w:val="00D809BD"/>
    <w:rsid w:val="00D94B4C"/>
    <w:rsid w:val="00D94FA6"/>
    <w:rsid w:val="00DA0B9A"/>
    <w:rsid w:val="00DA4065"/>
    <w:rsid w:val="00DA6F7F"/>
    <w:rsid w:val="00DB2FED"/>
    <w:rsid w:val="00DC5E3A"/>
    <w:rsid w:val="00DD2437"/>
    <w:rsid w:val="00DE419F"/>
    <w:rsid w:val="00DE5947"/>
    <w:rsid w:val="00DE7A57"/>
    <w:rsid w:val="00DF3D67"/>
    <w:rsid w:val="00DF4427"/>
    <w:rsid w:val="00E063E1"/>
    <w:rsid w:val="00E0762D"/>
    <w:rsid w:val="00E10B3D"/>
    <w:rsid w:val="00E13BC7"/>
    <w:rsid w:val="00E14AEA"/>
    <w:rsid w:val="00E20178"/>
    <w:rsid w:val="00E30213"/>
    <w:rsid w:val="00E307C2"/>
    <w:rsid w:val="00E35A8A"/>
    <w:rsid w:val="00E37B04"/>
    <w:rsid w:val="00E40ECE"/>
    <w:rsid w:val="00E456AA"/>
    <w:rsid w:val="00E61E4F"/>
    <w:rsid w:val="00E63C54"/>
    <w:rsid w:val="00E63EC7"/>
    <w:rsid w:val="00E66D6A"/>
    <w:rsid w:val="00E74B35"/>
    <w:rsid w:val="00E82DF8"/>
    <w:rsid w:val="00E871B2"/>
    <w:rsid w:val="00E87827"/>
    <w:rsid w:val="00E92904"/>
    <w:rsid w:val="00E94C3B"/>
    <w:rsid w:val="00E96FDF"/>
    <w:rsid w:val="00EA7ED4"/>
    <w:rsid w:val="00EC2D07"/>
    <w:rsid w:val="00EC40B9"/>
    <w:rsid w:val="00EC4948"/>
    <w:rsid w:val="00EC5BC6"/>
    <w:rsid w:val="00ED5711"/>
    <w:rsid w:val="00ED5C54"/>
    <w:rsid w:val="00ED5C58"/>
    <w:rsid w:val="00EE5231"/>
    <w:rsid w:val="00EE772B"/>
    <w:rsid w:val="00EF0A4B"/>
    <w:rsid w:val="00EF3231"/>
    <w:rsid w:val="00EF57E2"/>
    <w:rsid w:val="00F0009B"/>
    <w:rsid w:val="00F00B3C"/>
    <w:rsid w:val="00F034A7"/>
    <w:rsid w:val="00F04F36"/>
    <w:rsid w:val="00F12291"/>
    <w:rsid w:val="00F12B75"/>
    <w:rsid w:val="00F15EA6"/>
    <w:rsid w:val="00F16650"/>
    <w:rsid w:val="00F17C97"/>
    <w:rsid w:val="00F25028"/>
    <w:rsid w:val="00F26D4B"/>
    <w:rsid w:val="00F45305"/>
    <w:rsid w:val="00F46437"/>
    <w:rsid w:val="00F46712"/>
    <w:rsid w:val="00F47607"/>
    <w:rsid w:val="00F52057"/>
    <w:rsid w:val="00F543AA"/>
    <w:rsid w:val="00F54C7D"/>
    <w:rsid w:val="00F63952"/>
    <w:rsid w:val="00F7156C"/>
    <w:rsid w:val="00F74538"/>
    <w:rsid w:val="00F81F62"/>
    <w:rsid w:val="00F869A8"/>
    <w:rsid w:val="00F91E73"/>
    <w:rsid w:val="00F97AB1"/>
    <w:rsid w:val="00F97C7A"/>
    <w:rsid w:val="00FA2C2A"/>
    <w:rsid w:val="00FB0E44"/>
    <w:rsid w:val="00FB129E"/>
    <w:rsid w:val="00FB2CF7"/>
    <w:rsid w:val="00FC0E0C"/>
    <w:rsid w:val="00FC2F26"/>
    <w:rsid w:val="00FC7A9E"/>
    <w:rsid w:val="00FC7D1F"/>
    <w:rsid w:val="00FD0694"/>
    <w:rsid w:val="00FD370D"/>
    <w:rsid w:val="00FD3CCB"/>
    <w:rsid w:val="00FD4F55"/>
    <w:rsid w:val="00FE0A3A"/>
    <w:rsid w:val="00FE13BB"/>
    <w:rsid w:val="00FE235E"/>
    <w:rsid w:val="00FE6C70"/>
    <w:rsid w:val="00FF7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0ECCA"/>
  <w15:chartTrackingRefBased/>
  <w15:docId w15:val="{C87130F1-3034-4D63-9AE1-EFEFC7861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2898"/>
    <w:rPr>
      <w:sz w:val="24"/>
      <w:szCs w:val="22"/>
      <w:lang w:val="lt-LT" w:eastAsia="lt-LT"/>
    </w:rPr>
  </w:style>
  <w:style w:type="paragraph" w:styleId="Antrat1">
    <w:name w:val="heading 1"/>
    <w:basedOn w:val="prastasis"/>
    <w:next w:val="prastasis"/>
    <w:link w:val="Antrat1Diagrama"/>
    <w:qFormat/>
    <w:rsid w:val="008F5244"/>
    <w:pPr>
      <w:keepNext/>
      <w:numPr>
        <w:numId w:val="1"/>
      </w:numPr>
      <w:spacing w:before="360" w:after="360"/>
      <w:jc w:val="center"/>
      <w:outlineLvl w:val="0"/>
    </w:pPr>
    <w:rPr>
      <w:sz w:val="28"/>
    </w:rPr>
  </w:style>
  <w:style w:type="paragraph" w:styleId="Antrat2">
    <w:name w:val="heading 2"/>
    <w:aliases w:val="Title Header2"/>
    <w:basedOn w:val="prastasis"/>
    <w:next w:val="prastasis"/>
    <w:link w:val="Antrat2Diagrama"/>
    <w:qFormat/>
    <w:rsid w:val="008F5244"/>
    <w:pPr>
      <w:numPr>
        <w:ilvl w:val="1"/>
        <w:numId w:val="1"/>
      </w:numPr>
      <w:jc w:val="both"/>
      <w:outlineLvl w:val="1"/>
    </w:pPr>
    <w:rPr>
      <w:szCs w:val="20"/>
    </w:rPr>
  </w:style>
  <w:style w:type="paragraph" w:styleId="Antrat3">
    <w:name w:val="heading 3"/>
    <w:aliases w:val="Section Header3,Sub-Clause Paragraph"/>
    <w:basedOn w:val="prastasis"/>
    <w:next w:val="prastasis"/>
    <w:link w:val="Antrat3Diagrama"/>
    <w:qFormat/>
    <w:rsid w:val="008F5244"/>
    <w:pPr>
      <w:keepNext/>
      <w:numPr>
        <w:ilvl w:val="2"/>
        <w:numId w:val="1"/>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8F5244"/>
    <w:pPr>
      <w:keepNext/>
      <w:numPr>
        <w:ilvl w:val="3"/>
        <w:numId w:val="1"/>
      </w:numPr>
      <w:outlineLvl w:val="3"/>
    </w:pPr>
    <w:rPr>
      <w:b/>
      <w:sz w:val="44"/>
      <w:szCs w:val="20"/>
    </w:rPr>
  </w:style>
  <w:style w:type="paragraph" w:styleId="Antrat5">
    <w:name w:val="heading 5"/>
    <w:basedOn w:val="prastasis"/>
    <w:next w:val="prastasis"/>
    <w:link w:val="Antrat5Diagrama"/>
    <w:qFormat/>
    <w:rsid w:val="008F5244"/>
    <w:pPr>
      <w:keepNext/>
      <w:numPr>
        <w:ilvl w:val="4"/>
        <w:numId w:val="1"/>
      </w:numPr>
      <w:outlineLvl w:val="4"/>
    </w:pPr>
    <w:rPr>
      <w:b/>
      <w:sz w:val="40"/>
      <w:szCs w:val="20"/>
    </w:rPr>
  </w:style>
  <w:style w:type="paragraph" w:styleId="Antrat6">
    <w:name w:val="heading 6"/>
    <w:basedOn w:val="prastasis"/>
    <w:next w:val="prastasis"/>
    <w:link w:val="Antrat6Diagrama"/>
    <w:qFormat/>
    <w:rsid w:val="008F5244"/>
    <w:pPr>
      <w:keepNext/>
      <w:numPr>
        <w:ilvl w:val="5"/>
        <w:numId w:val="1"/>
      </w:numPr>
      <w:outlineLvl w:val="5"/>
    </w:pPr>
    <w:rPr>
      <w:b/>
      <w:sz w:val="36"/>
      <w:szCs w:val="20"/>
    </w:rPr>
  </w:style>
  <w:style w:type="paragraph" w:styleId="Antrat7">
    <w:name w:val="heading 7"/>
    <w:basedOn w:val="prastasis"/>
    <w:next w:val="prastasis"/>
    <w:link w:val="Antrat7Diagrama"/>
    <w:qFormat/>
    <w:rsid w:val="008F5244"/>
    <w:pPr>
      <w:keepNext/>
      <w:numPr>
        <w:ilvl w:val="6"/>
        <w:numId w:val="1"/>
      </w:numPr>
      <w:outlineLvl w:val="6"/>
    </w:pPr>
    <w:rPr>
      <w:sz w:val="48"/>
      <w:szCs w:val="20"/>
    </w:rPr>
  </w:style>
  <w:style w:type="paragraph" w:styleId="Antrat8">
    <w:name w:val="heading 8"/>
    <w:basedOn w:val="prastasis"/>
    <w:next w:val="prastasis"/>
    <w:link w:val="Antrat8Diagrama"/>
    <w:qFormat/>
    <w:rsid w:val="008F5244"/>
    <w:pPr>
      <w:keepNext/>
      <w:numPr>
        <w:ilvl w:val="7"/>
        <w:numId w:val="1"/>
      </w:numPr>
      <w:outlineLvl w:val="7"/>
    </w:pPr>
    <w:rPr>
      <w:b/>
      <w:sz w:val="18"/>
      <w:szCs w:val="20"/>
    </w:rPr>
  </w:style>
  <w:style w:type="paragraph" w:styleId="Antrat9">
    <w:name w:val="heading 9"/>
    <w:basedOn w:val="prastasis"/>
    <w:next w:val="prastasis"/>
    <w:link w:val="Antrat9Diagrama"/>
    <w:qFormat/>
    <w:rsid w:val="008F5244"/>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F5244"/>
    <w:rPr>
      <w:sz w:val="28"/>
      <w:szCs w:val="22"/>
    </w:rPr>
  </w:style>
  <w:style w:type="character" w:customStyle="1" w:styleId="Antrat2Diagrama">
    <w:name w:val="Antraštė 2 Diagrama"/>
    <w:aliases w:val="Title Header2 Diagrama"/>
    <w:link w:val="Antrat2"/>
    <w:rsid w:val="008F5244"/>
    <w:rPr>
      <w:sz w:val="24"/>
    </w:rPr>
  </w:style>
  <w:style w:type="character" w:customStyle="1" w:styleId="Antrat3Diagrama">
    <w:name w:val="Antraštė 3 Diagrama"/>
    <w:aliases w:val="Section Header3 Diagrama,Sub-Clause Paragraph Diagrama"/>
    <w:link w:val="Antrat3"/>
    <w:rsid w:val="008F5244"/>
    <w:rPr>
      <w:sz w:val="24"/>
    </w:rPr>
  </w:style>
  <w:style w:type="character" w:customStyle="1" w:styleId="Antrat4Diagrama">
    <w:name w:val="Antraštė 4 Diagrama"/>
    <w:aliases w:val=" Sub-Clause Sub-paragraph Diagrama,Sub-Clause Sub-paragraph Diagrama,Heading 4 Char Char Char Char Diagrama,Heading 4 Char Char Char Char Char Diagrama"/>
    <w:link w:val="Antrat4"/>
    <w:rsid w:val="008F5244"/>
    <w:rPr>
      <w:b/>
      <w:sz w:val="44"/>
    </w:rPr>
  </w:style>
  <w:style w:type="character" w:customStyle="1" w:styleId="Antrat5Diagrama">
    <w:name w:val="Antraštė 5 Diagrama"/>
    <w:link w:val="Antrat5"/>
    <w:rsid w:val="008F5244"/>
    <w:rPr>
      <w:b/>
      <w:sz w:val="40"/>
    </w:rPr>
  </w:style>
  <w:style w:type="character" w:customStyle="1" w:styleId="Antrat6Diagrama">
    <w:name w:val="Antraštė 6 Diagrama"/>
    <w:link w:val="Antrat6"/>
    <w:rsid w:val="008F5244"/>
    <w:rPr>
      <w:b/>
      <w:sz w:val="36"/>
    </w:rPr>
  </w:style>
  <w:style w:type="character" w:customStyle="1" w:styleId="Antrat7Diagrama">
    <w:name w:val="Antraštė 7 Diagrama"/>
    <w:link w:val="Antrat7"/>
    <w:rsid w:val="008F5244"/>
    <w:rPr>
      <w:sz w:val="48"/>
    </w:rPr>
  </w:style>
  <w:style w:type="character" w:customStyle="1" w:styleId="Antrat8Diagrama">
    <w:name w:val="Antraštė 8 Diagrama"/>
    <w:link w:val="Antrat8"/>
    <w:rsid w:val="008F5244"/>
    <w:rPr>
      <w:b/>
      <w:sz w:val="18"/>
    </w:rPr>
  </w:style>
  <w:style w:type="character" w:customStyle="1" w:styleId="Antrat9Diagrama">
    <w:name w:val="Antraštė 9 Diagrama"/>
    <w:link w:val="Antrat9"/>
    <w:rsid w:val="008F5244"/>
    <w:rPr>
      <w:sz w:val="40"/>
    </w:rPr>
  </w:style>
  <w:style w:type="paragraph" w:customStyle="1" w:styleId="ISTATYMAS">
    <w:name w:val="ISTATYMAS"/>
    <w:rsid w:val="0068785E"/>
    <w:pPr>
      <w:autoSpaceDE w:val="0"/>
      <w:autoSpaceDN w:val="0"/>
      <w:adjustRightInd w:val="0"/>
      <w:jc w:val="center"/>
    </w:pPr>
    <w:rPr>
      <w:rFonts w:ascii="TimesLT" w:hAnsi="TimesLT"/>
      <w:sz w:val="24"/>
      <w:szCs w:val="22"/>
    </w:rPr>
  </w:style>
  <w:style w:type="table" w:styleId="Lentelstinklelis">
    <w:name w:val="Table Grid"/>
    <w:basedOn w:val="prastojilentel"/>
    <w:rsid w:val="00FC0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2D4886"/>
    <w:rPr>
      <w:color w:val="0000FF"/>
      <w:u w:val="single"/>
    </w:rPr>
  </w:style>
  <w:style w:type="paragraph" w:styleId="Pavadinimas">
    <w:name w:val="Title"/>
    <w:basedOn w:val="prastasis"/>
    <w:qFormat/>
    <w:rsid w:val="00D252A6"/>
    <w:pPr>
      <w:overflowPunct w:val="0"/>
      <w:autoSpaceDE w:val="0"/>
      <w:autoSpaceDN w:val="0"/>
      <w:adjustRightInd w:val="0"/>
      <w:jc w:val="center"/>
      <w:textAlignment w:val="baseline"/>
    </w:pPr>
    <w:rPr>
      <w:b/>
      <w:szCs w:val="20"/>
    </w:rPr>
  </w:style>
  <w:style w:type="paragraph" w:styleId="Debesliotekstas">
    <w:name w:val="Balloon Text"/>
    <w:basedOn w:val="prastasis"/>
    <w:link w:val="DebesliotekstasDiagrama"/>
    <w:semiHidden/>
    <w:rsid w:val="006A2FEB"/>
    <w:rPr>
      <w:rFonts w:ascii="Tahoma" w:hAnsi="Tahoma" w:cs="Tahoma"/>
      <w:sz w:val="16"/>
      <w:szCs w:val="16"/>
    </w:rPr>
  </w:style>
  <w:style w:type="character" w:customStyle="1" w:styleId="DebesliotekstasDiagrama">
    <w:name w:val="Debesėlio tekstas Diagrama"/>
    <w:link w:val="Debesliotekstas"/>
    <w:semiHidden/>
    <w:rsid w:val="008F5244"/>
    <w:rPr>
      <w:rFonts w:ascii="Tahoma" w:eastAsia="Calibri" w:hAnsi="Tahoma" w:cs="Tahoma"/>
      <w:sz w:val="16"/>
      <w:szCs w:val="16"/>
      <w:lang w:val="lt-LT" w:eastAsia="en-US" w:bidi="ar-SA"/>
    </w:rPr>
  </w:style>
  <w:style w:type="paragraph" w:styleId="Sraopastraipa">
    <w:name w:val="List Paragraph"/>
    <w:aliases w:val="lp1,Bullet 1,Use Case List Paragraph,Numbering,ERP-List Paragraph,List Paragraph11,List Paragraph Red,List Paragraph21,Table of contents numbered,List Paragraph2,Bullet EY,Lentele,List not in Table,Buletai,List Paragraph111,Paragraph"/>
    <w:basedOn w:val="prastasis"/>
    <w:link w:val="SraopastraipaDiagrama"/>
    <w:uiPriority w:val="34"/>
    <w:qFormat/>
    <w:rsid w:val="00E74B35"/>
    <w:pPr>
      <w:spacing w:after="200" w:line="276" w:lineRule="auto"/>
      <w:ind w:left="720"/>
      <w:contextualSpacing/>
    </w:pPr>
    <w:rPr>
      <w:rFonts w:ascii="Calibri" w:eastAsia="Calibri" w:hAnsi="Calibri"/>
      <w:sz w:val="22"/>
    </w:rPr>
  </w:style>
  <w:style w:type="paragraph" w:styleId="Komentarotekstas">
    <w:name w:val="annotation text"/>
    <w:basedOn w:val="prastasis"/>
    <w:link w:val="KomentarotekstasDiagrama"/>
    <w:semiHidden/>
    <w:rsid w:val="008F5244"/>
    <w:rPr>
      <w:sz w:val="20"/>
      <w:szCs w:val="20"/>
    </w:rPr>
  </w:style>
  <w:style w:type="character" w:customStyle="1" w:styleId="KomentarotekstasDiagrama">
    <w:name w:val="Komentaro tekstas Diagrama"/>
    <w:link w:val="Komentarotekstas"/>
    <w:semiHidden/>
    <w:rsid w:val="008F5244"/>
    <w:rPr>
      <w:rFonts w:eastAsia="Calibri"/>
      <w:lang w:val="lt-LT" w:eastAsia="en-US" w:bidi="ar-SA"/>
    </w:rPr>
  </w:style>
  <w:style w:type="paragraph" w:styleId="Antrats">
    <w:name w:val="header"/>
    <w:basedOn w:val="prastasis"/>
    <w:link w:val="AntratsDiagrama"/>
    <w:rsid w:val="008F5244"/>
    <w:pPr>
      <w:widowControl w:val="0"/>
      <w:tabs>
        <w:tab w:val="center" w:pos="4153"/>
        <w:tab w:val="right" w:pos="8306"/>
      </w:tabs>
      <w:spacing w:after="20"/>
      <w:jc w:val="both"/>
    </w:pPr>
    <w:rPr>
      <w:szCs w:val="20"/>
    </w:rPr>
  </w:style>
  <w:style w:type="character" w:customStyle="1" w:styleId="AntratsDiagrama">
    <w:name w:val="Antraštės Diagrama"/>
    <w:link w:val="Antrats"/>
    <w:rsid w:val="008F5244"/>
    <w:rPr>
      <w:sz w:val="24"/>
      <w:lang w:val="lt-LT" w:eastAsia="lt-LT" w:bidi="ar-SA"/>
    </w:rPr>
  </w:style>
  <w:style w:type="paragraph" w:styleId="Porat">
    <w:name w:val="footer"/>
    <w:basedOn w:val="prastasis"/>
    <w:link w:val="PoratDiagrama"/>
    <w:semiHidden/>
    <w:rsid w:val="008F5244"/>
    <w:pPr>
      <w:tabs>
        <w:tab w:val="center" w:pos="4320"/>
        <w:tab w:val="right" w:pos="8640"/>
      </w:tabs>
    </w:pPr>
    <w:rPr>
      <w:szCs w:val="20"/>
    </w:rPr>
  </w:style>
  <w:style w:type="character" w:customStyle="1" w:styleId="PoratDiagrama">
    <w:name w:val="Poraštė Diagrama"/>
    <w:link w:val="Porat"/>
    <w:semiHidden/>
    <w:rsid w:val="008F5244"/>
    <w:rPr>
      <w:sz w:val="24"/>
      <w:lang w:val="lt-LT" w:eastAsia="lt-LT" w:bidi="ar-SA"/>
    </w:rPr>
  </w:style>
  <w:style w:type="character" w:customStyle="1" w:styleId="Pagrindiniotekstotrauka3Diagrama">
    <w:name w:val="Pagrindinio teksto įtrauka 3 Diagrama"/>
    <w:link w:val="Pagrindiniotekstotrauka3"/>
    <w:semiHidden/>
    <w:rsid w:val="008F5244"/>
    <w:rPr>
      <w:rFonts w:eastAsia="Calibri"/>
      <w:lang w:bidi="ar-SA"/>
    </w:rPr>
  </w:style>
  <w:style w:type="paragraph" w:styleId="Pagrindiniotekstotrauka3">
    <w:name w:val="Body Text Indent 3"/>
    <w:basedOn w:val="prastasis"/>
    <w:link w:val="Pagrindiniotekstotrauka3Diagrama"/>
    <w:semiHidden/>
    <w:rsid w:val="008F5244"/>
    <w:pPr>
      <w:tabs>
        <w:tab w:val="left" w:pos="4536"/>
      </w:tabs>
      <w:ind w:firstLine="2268"/>
      <w:jc w:val="both"/>
    </w:pPr>
    <w:rPr>
      <w:sz w:val="20"/>
      <w:szCs w:val="20"/>
      <w:lang w:val="en-US" w:eastAsia="en-US"/>
    </w:rPr>
  </w:style>
  <w:style w:type="character" w:customStyle="1" w:styleId="PaprastasistekstasDiagrama">
    <w:name w:val="Paprastasis tekstas Diagrama"/>
    <w:link w:val="Paprastasistekstas"/>
    <w:semiHidden/>
    <w:rsid w:val="008F5244"/>
    <w:rPr>
      <w:rFonts w:ascii="Courier New" w:eastAsia="Calibri" w:hAnsi="Courier New"/>
      <w:lang w:bidi="ar-SA"/>
    </w:rPr>
  </w:style>
  <w:style w:type="paragraph" w:styleId="Paprastasistekstas">
    <w:name w:val="Plain Text"/>
    <w:basedOn w:val="prastasis"/>
    <w:link w:val="PaprastasistekstasDiagrama"/>
    <w:semiHidden/>
    <w:rsid w:val="008F5244"/>
    <w:rPr>
      <w:rFonts w:ascii="Courier New" w:hAnsi="Courier New"/>
      <w:sz w:val="20"/>
      <w:szCs w:val="20"/>
      <w:lang w:val="en-US" w:eastAsia="en-US"/>
    </w:rPr>
  </w:style>
  <w:style w:type="character" w:customStyle="1" w:styleId="KomentarotemaDiagrama">
    <w:name w:val="Komentaro tema Diagrama"/>
    <w:basedOn w:val="Antrat1Diagrama"/>
    <w:link w:val="Komentarotema"/>
    <w:semiHidden/>
    <w:rsid w:val="008F5244"/>
    <w:rPr>
      <w:sz w:val="28"/>
      <w:szCs w:val="22"/>
    </w:rPr>
  </w:style>
  <w:style w:type="paragraph" w:styleId="Komentarotema">
    <w:name w:val="annotation subject"/>
    <w:basedOn w:val="Komentarotekstas"/>
    <w:next w:val="Komentarotekstas"/>
    <w:link w:val="KomentarotemaDiagrama"/>
    <w:semiHidden/>
    <w:rsid w:val="008F5244"/>
    <w:rPr>
      <w:sz w:val="28"/>
      <w:szCs w:val="22"/>
    </w:rPr>
  </w:style>
  <w:style w:type="paragraph" w:customStyle="1" w:styleId="Patvirtinta">
    <w:name w:val="Patvirtinta"/>
    <w:rsid w:val="008F5244"/>
    <w:pPr>
      <w:tabs>
        <w:tab w:val="left" w:pos="1304"/>
        <w:tab w:val="left" w:pos="1457"/>
        <w:tab w:val="left" w:pos="1604"/>
        <w:tab w:val="left" w:pos="1757"/>
      </w:tabs>
      <w:autoSpaceDE w:val="0"/>
      <w:autoSpaceDN w:val="0"/>
      <w:adjustRightInd w:val="0"/>
      <w:ind w:left="5953"/>
    </w:pPr>
    <w:rPr>
      <w:rFonts w:ascii="TimesLT" w:hAnsi="TimesLT"/>
      <w:sz w:val="24"/>
      <w:szCs w:val="22"/>
    </w:rPr>
  </w:style>
  <w:style w:type="paragraph" w:customStyle="1" w:styleId="BodyText1">
    <w:name w:val="Body Text1"/>
    <w:link w:val="BodytextChar"/>
    <w:rsid w:val="008F5244"/>
    <w:pPr>
      <w:snapToGrid w:val="0"/>
      <w:ind w:firstLine="312"/>
      <w:jc w:val="both"/>
    </w:pPr>
    <w:rPr>
      <w:rFonts w:ascii="TimesLT" w:hAnsi="TimesLT"/>
      <w:sz w:val="24"/>
      <w:szCs w:val="22"/>
    </w:rPr>
  </w:style>
  <w:style w:type="character" w:customStyle="1" w:styleId="BodytextChar">
    <w:name w:val="Body text Char"/>
    <w:link w:val="BodyText1"/>
    <w:rsid w:val="008F5244"/>
    <w:rPr>
      <w:rFonts w:ascii="TimesLT" w:hAnsi="TimesLT"/>
      <w:lang w:val="en-US" w:eastAsia="en-US" w:bidi="ar-SA"/>
    </w:rPr>
  </w:style>
  <w:style w:type="paragraph" w:customStyle="1" w:styleId="CentrBoldm">
    <w:name w:val="CentrBoldm"/>
    <w:basedOn w:val="prastasis"/>
    <w:rsid w:val="008F5244"/>
    <w:pPr>
      <w:autoSpaceDE w:val="0"/>
      <w:autoSpaceDN w:val="0"/>
      <w:adjustRightInd w:val="0"/>
      <w:jc w:val="center"/>
    </w:pPr>
    <w:rPr>
      <w:rFonts w:ascii="TimesLT" w:hAnsi="TimesLT"/>
      <w:b/>
      <w:bCs/>
      <w:sz w:val="20"/>
      <w:szCs w:val="24"/>
      <w:lang w:val="en-US"/>
    </w:rPr>
  </w:style>
  <w:style w:type="paragraph" w:customStyle="1" w:styleId="MAZAS">
    <w:name w:val="MAZAS"/>
    <w:rsid w:val="008F5244"/>
    <w:pPr>
      <w:autoSpaceDE w:val="0"/>
      <w:autoSpaceDN w:val="0"/>
      <w:adjustRightInd w:val="0"/>
      <w:ind w:firstLine="312"/>
      <w:jc w:val="both"/>
    </w:pPr>
    <w:rPr>
      <w:rFonts w:ascii="TimesLT" w:hAnsi="TimesLT"/>
      <w:color w:val="000000"/>
      <w:sz w:val="8"/>
      <w:szCs w:val="8"/>
    </w:rPr>
  </w:style>
  <w:style w:type="paragraph" w:styleId="Pagrindinistekstas">
    <w:name w:val="Body Text"/>
    <w:basedOn w:val="prastasis"/>
    <w:link w:val="PagrindinistekstasDiagrama"/>
    <w:unhideWhenUsed/>
    <w:rsid w:val="008F5244"/>
    <w:pPr>
      <w:spacing w:after="120"/>
    </w:pPr>
  </w:style>
  <w:style w:type="character" w:customStyle="1" w:styleId="PagrindinistekstasDiagrama">
    <w:name w:val="Pagrindinis tekstas Diagrama"/>
    <w:link w:val="Pagrindinistekstas"/>
    <w:rsid w:val="008F5244"/>
    <w:rPr>
      <w:rFonts w:eastAsia="Calibri"/>
      <w:sz w:val="24"/>
      <w:szCs w:val="22"/>
      <w:lang w:val="lt-LT" w:eastAsia="en-US" w:bidi="ar-SA"/>
    </w:rPr>
  </w:style>
  <w:style w:type="paragraph" w:customStyle="1" w:styleId="linija">
    <w:name w:val="linija"/>
    <w:basedOn w:val="prastasis"/>
    <w:rsid w:val="008F5244"/>
    <w:pPr>
      <w:spacing w:before="100" w:beforeAutospacing="1" w:after="100" w:afterAutospacing="1"/>
    </w:pPr>
    <w:rPr>
      <w:szCs w:val="24"/>
    </w:rPr>
  </w:style>
  <w:style w:type="paragraph" w:customStyle="1" w:styleId="CharCharCharDiagramaDiagrama">
    <w:name w:val="Char Char Char Diagrama Diagrama"/>
    <w:basedOn w:val="prastasis"/>
    <w:rsid w:val="008F5244"/>
    <w:pPr>
      <w:spacing w:after="160" w:line="240" w:lineRule="exact"/>
    </w:pPr>
    <w:rPr>
      <w:rFonts w:ascii="Tahoma" w:hAnsi="Tahoma"/>
      <w:sz w:val="20"/>
      <w:szCs w:val="20"/>
      <w:lang w:val="en-US"/>
    </w:rPr>
  </w:style>
  <w:style w:type="paragraph" w:customStyle="1" w:styleId="DiagramaDiagrama9CharCharDiagramaDiagramaCharCharDiagramaDiagrama">
    <w:name w:val="Diagrama Diagrama9 Char Char Diagrama Diagrama Char Char Diagrama Diagrama"/>
    <w:basedOn w:val="prastasis"/>
    <w:rsid w:val="008F5244"/>
    <w:pPr>
      <w:widowControl w:val="0"/>
      <w:adjustRightInd w:val="0"/>
      <w:spacing w:after="160" w:line="240" w:lineRule="exact"/>
      <w:jc w:val="both"/>
      <w:textAlignment w:val="baseline"/>
    </w:pPr>
    <w:rPr>
      <w:rFonts w:ascii="Tahoma" w:hAnsi="Tahoma"/>
      <w:sz w:val="20"/>
      <w:szCs w:val="20"/>
      <w:lang w:val="en-US"/>
    </w:rPr>
  </w:style>
  <w:style w:type="paragraph" w:customStyle="1" w:styleId="CharCharCharChar">
    <w:name w:val="Char Char Char Char"/>
    <w:basedOn w:val="prastasis"/>
    <w:rsid w:val="008F5244"/>
    <w:pPr>
      <w:widowControl w:val="0"/>
      <w:adjustRightInd w:val="0"/>
      <w:spacing w:after="160" w:line="240" w:lineRule="exact"/>
      <w:jc w:val="both"/>
      <w:textAlignment w:val="baseline"/>
    </w:pPr>
    <w:rPr>
      <w:rFonts w:ascii="Tahoma" w:hAnsi="Tahoma"/>
      <w:sz w:val="20"/>
      <w:szCs w:val="20"/>
      <w:lang w:val="en-US"/>
    </w:rPr>
  </w:style>
  <w:style w:type="paragraph" w:customStyle="1" w:styleId="DiagramaDiagramaDiagramaDiagramaDiagrama">
    <w:name w:val="Diagrama Diagrama Diagrama Diagrama Diagrama"/>
    <w:basedOn w:val="prastasis"/>
    <w:rsid w:val="008F5244"/>
    <w:pPr>
      <w:spacing w:after="160" w:line="240" w:lineRule="exact"/>
    </w:pPr>
    <w:rPr>
      <w:rFonts w:ascii="Tahoma" w:hAnsi="Tahoma"/>
      <w:sz w:val="20"/>
      <w:szCs w:val="20"/>
      <w:lang w:val="en-US"/>
    </w:rPr>
  </w:style>
  <w:style w:type="paragraph" w:customStyle="1" w:styleId="Style">
    <w:name w:val="Style"/>
    <w:rsid w:val="008F5244"/>
    <w:pPr>
      <w:widowControl w:val="0"/>
      <w:autoSpaceDE w:val="0"/>
      <w:autoSpaceDN w:val="0"/>
      <w:adjustRightInd w:val="0"/>
    </w:pPr>
    <w:rPr>
      <w:sz w:val="24"/>
      <w:szCs w:val="24"/>
    </w:rPr>
  </w:style>
  <w:style w:type="paragraph" w:styleId="Pagrindiniotekstotrauka2">
    <w:name w:val="Body Text Indent 2"/>
    <w:basedOn w:val="prastasis"/>
    <w:rsid w:val="008F5244"/>
    <w:pPr>
      <w:spacing w:after="120" w:line="480" w:lineRule="auto"/>
      <w:ind w:left="283"/>
    </w:pPr>
    <w:rPr>
      <w:szCs w:val="24"/>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8F5244"/>
    <w:pPr>
      <w:spacing w:after="160" w:line="240" w:lineRule="exact"/>
    </w:pPr>
    <w:rPr>
      <w:rFonts w:ascii="Verdana" w:hAnsi="Verdana" w:cs="Verdana"/>
      <w:sz w:val="20"/>
      <w:szCs w:val="20"/>
    </w:rPr>
  </w:style>
  <w:style w:type="paragraph" w:customStyle="1" w:styleId="xl40">
    <w:name w:val="xl40"/>
    <w:basedOn w:val="prastasis"/>
    <w:rsid w:val="008F5244"/>
    <w:pPr>
      <w:spacing w:before="100" w:after="100"/>
      <w:jc w:val="center"/>
      <w:textAlignment w:val="center"/>
    </w:pPr>
    <w:rPr>
      <w:rFonts w:ascii="Arial Unicode MS" w:eastAsia="Arial Unicode MS" w:hAnsi="Arial Unicode MS"/>
      <w:szCs w:val="20"/>
      <w:lang w:val="en-GB"/>
    </w:rPr>
  </w:style>
  <w:style w:type="paragraph" w:customStyle="1" w:styleId="1LaikopressC0">
    <w:name w:val="1: Laiðko press C0"/>
    <w:basedOn w:val="prastasis"/>
    <w:rsid w:val="008F5244"/>
    <w:rPr>
      <w:rFonts w:ascii="Arial" w:hAnsi="Arial"/>
      <w:kern w:val="28"/>
      <w:sz w:val="22"/>
      <w:szCs w:val="20"/>
    </w:rPr>
  </w:style>
  <w:style w:type="paragraph" w:styleId="Pagrindiniotekstotrauka">
    <w:name w:val="Body Text Indent"/>
    <w:basedOn w:val="prastasis"/>
    <w:rsid w:val="008F5244"/>
    <w:pPr>
      <w:spacing w:after="120"/>
      <w:ind w:left="283"/>
      <w:jc w:val="both"/>
    </w:pPr>
    <w:rPr>
      <w:szCs w:val="20"/>
    </w:rPr>
  </w:style>
  <w:style w:type="paragraph" w:customStyle="1" w:styleId="bodytext">
    <w:name w:val="bodytext"/>
    <w:basedOn w:val="prastasis"/>
    <w:rsid w:val="008F5244"/>
    <w:pPr>
      <w:autoSpaceDE w:val="0"/>
      <w:autoSpaceDN w:val="0"/>
      <w:ind w:firstLine="312"/>
      <w:jc w:val="both"/>
    </w:pPr>
    <w:rPr>
      <w:rFonts w:ascii="TimesLT" w:hAnsi="TimesLT"/>
      <w:sz w:val="20"/>
      <w:szCs w:val="20"/>
    </w:rPr>
  </w:style>
  <w:style w:type="paragraph" w:customStyle="1" w:styleId="lentacentr">
    <w:name w:val="lentacentr"/>
    <w:basedOn w:val="prastasis"/>
    <w:rsid w:val="008F5244"/>
    <w:pPr>
      <w:spacing w:before="100" w:beforeAutospacing="1" w:after="100" w:afterAutospacing="1"/>
    </w:pPr>
    <w:rPr>
      <w:szCs w:val="24"/>
    </w:rPr>
  </w:style>
  <w:style w:type="character" w:customStyle="1" w:styleId="apple-style-span">
    <w:name w:val="apple-style-span"/>
    <w:basedOn w:val="Numatytasispastraiposriftas"/>
    <w:rsid w:val="008F5244"/>
  </w:style>
  <w:style w:type="paragraph" w:customStyle="1" w:styleId="DiagramaDiagrama8CharCharDiagramaDiagrama1CharCharChar">
    <w:name w:val="Diagrama Diagrama8 Char Char Diagrama Diagrama1 Char Char Char"/>
    <w:basedOn w:val="prastasis"/>
    <w:semiHidden/>
    <w:rsid w:val="008F5244"/>
    <w:pPr>
      <w:spacing w:after="160" w:line="240" w:lineRule="exact"/>
    </w:pPr>
    <w:rPr>
      <w:rFonts w:ascii="Verdana" w:hAnsi="Verdana" w:cs="Verdana"/>
      <w:sz w:val="20"/>
      <w:szCs w:val="20"/>
    </w:rPr>
  </w:style>
  <w:style w:type="paragraph" w:customStyle="1" w:styleId="DiagramaDiagrama8">
    <w:name w:val="Diagrama Diagrama8"/>
    <w:basedOn w:val="prastasis"/>
    <w:rsid w:val="008F5244"/>
    <w:pPr>
      <w:spacing w:after="160" w:line="240" w:lineRule="exact"/>
    </w:pPr>
    <w:rPr>
      <w:rFonts w:ascii="Tahoma" w:hAnsi="Tahoma"/>
      <w:sz w:val="20"/>
      <w:szCs w:val="20"/>
      <w:lang w:val="en-US"/>
    </w:rPr>
  </w:style>
  <w:style w:type="paragraph" w:styleId="HTMLiankstoformatuotas">
    <w:name w:val="HTML Preformatted"/>
    <w:basedOn w:val="prastasis"/>
    <w:link w:val="HTMLiankstoformatuotasDiagrama"/>
    <w:rsid w:val="008F5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8F5244"/>
    <w:rPr>
      <w:rFonts w:ascii="Courier New" w:hAnsi="Courier New" w:cs="Courier New"/>
      <w:lang w:val="en-US" w:eastAsia="en-US" w:bidi="ar-SA"/>
    </w:rPr>
  </w:style>
  <w:style w:type="paragraph" w:customStyle="1" w:styleId="ATekstas">
    <w:name w:val="A Tekstas"/>
    <w:basedOn w:val="prastasis"/>
    <w:rsid w:val="008F5244"/>
    <w:pPr>
      <w:spacing w:before="120" w:line="300" w:lineRule="auto"/>
      <w:jc w:val="both"/>
    </w:pPr>
    <w:rPr>
      <w:szCs w:val="24"/>
    </w:rPr>
  </w:style>
  <w:style w:type="character" w:customStyle="1" w:styleId="tblrowlbl1">
    <w:name w:val="tblrowlbl1"/>
    <w:rsid w:val="008F5244"/>
    <w:rPr>
      <w:rFonts w:ascii="Arial" w:hAnsi="Arial" w:cs="Arial" w:hint="default"/>
      <w:b/>
      <w:bCs/>
      <w:color w:val="000000"/>
      <w:sz w:val="18"/>
      <w:szCs w:val="18"/>
      <w:shd w:val="clear" w:color="auto" w:fill="FFFFFF"/>
    </w:rPr>
  </w:style>
  <w:style w:type="character" w:customStyle="1" w:styleId="parahead1">
    <w:name w:val="parahead1"/>
    <w:rsid w:val="008F5244"/>
    <w:rPr>
      <w:rFonts w:ascii="Verdana" w:hAnsi="Verdana" w:hint="default"/>
      <w:b/>
      <w:bCs/>
      <w:color w:val="000000"/>
      <w:sz w:val="17"/>
      <w:szCs w:val="17"/>
    </w:rPr>
  </w:style>
  <w:style w:type="paragraph" w:styleId="prastasiniatinklio">
    <w:name w:val="Normal (Web)"/>
    <w:basedOn w:val="prastasis"/>
    <w:rsid w:val="008F5244"/>
    <w:pPr>
      <w:spacing w:before="100" w:after="100"/>
    </w:pPr>
    <w:rPr>
      <w:szCs w:val="20"/>
      <w:lang w:val="en-GB"/>
    </w:rPr>
  </w:style>
  <w:style w:type="paragraph" w:customStyle="1" w:styleId="ListParagraph1">
    <w:name w:val="List Paragraph1"/>
    <w:basedOn w:val="prastasis"/>
    <w:qFormat/>
    <w:rsid w:val="008F5244"/>
    <w:pPr>
      <w:ind w:left="720"/>
      <w:contextualSpacing/>
    </w:pPr>
    <w:rPr>
      <w:rFonts w:ascii="Calibri" w:hAnsi="Calibri"/>
      <w:sz w:val="22"/>
      <w:lang w:val="en-US"/>
    </w:rPr>
  </w:style>
  <w:style w:type="paragraph" w:customStyle="1" w:styleId="CharChar9">
    <w:name w:val="Char Char9"/>
    <w:basedOn w:val="prastasis"/>
    <w:rsid w:val="00CC6F90"/>
    <w:pPr>
      <w:spacing w:after="160" w:line="240" w:lineRule="exact"/>
    </w:pPr>
    <w:rPr>
      <w:rFonts w:ascii="Tahoma" w:hAnsi="Tahoma"/>
      <w:sz w:val="20"/>
      <w:szCs w:val="20"/>
      <w:lang w:val="en-US"/>
    </w:rPr>
  </w:style>
  <w:style w:type="paragraph" w:customStyle="1" w:styleId="DiagramaDiagrama3">
    <w:name w:val="Diagrama Diagrama3"/>
    <w:basedOn w:val="prastasis"/>
    <w:rsid w:val="003940E7"/>
    <w:pPr>
      <w:widowControl w:val="0"/>
      <w:adjustRightInd w:val="0"/>
      <w:spacing w:after="160" w:line="240" w:lineRule="exact"/>
      <w:jc w:val="both"/>
    </w:pPr>
    <w:rPr>
      <w:rFonts w:ascii="Tahoma" w:hAnsi="Tahoma"/>
      <w:sz w:val="20"/>
      <w:szCs w:val="20"/>
      <w:lang w:val="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224E2F"/>
    <w:rPr>
      <w:rFonts w:ascii="Calibri" w:eastAsia="Calibri" w:hAnsi="Calibri"/>
      <w:sz w:val="22"/>
      <w:szCs w:val="22"/>
      <w:lang w:eastAsia="en-US"/>
    </w:rPr>
  </w:style>
  <w:style w:type="paragraph" w:customStyle="1" w:styleId="WW-ListParagraph">
    <w:name w:val="WW-List Paragraph"/>
    <w:basedOn w:val="prastasis"/>
    <w:rsid w:val="00927E17"/>
    <w:pPr>
      <w:suppressAutoHyphens/>
      <w:autoSpaceDN w:val="0"/>
      <w:ind w:left="720"/>
      <w:contextualSpacing/>
      <w:textAlignment w:val="baseline"/>
    </w:pPr>
    <w:rPr>
      <w:rFonts w:ascii="Liberation Serif" w:eastAsia="NSimSun" w:hAnsi="Liberation Serif" w:cs="Mangal"/>
      <w:kern w:val="3"/>
      <w:sz w:val="20"/>
      <w:szCs w:val="20"/>
      <w:lang w:val="en-AU" w:eastAsia="zh-CN" w:bidi="hi-IN"/>
    </w:rPr>
  </w:style>
  <w:style w:type="numbering" w:customStyle="1" w:styleId="WW8Num18">
    <w:name w:val="WW8Num18"/>
    <w:basedOn w:val="Sraonra"/>
    <w:rsid w:val="00927E17"/>
    <w:pPr>
      <w:numPr>
        <w:numId w:val="41"/>
      </w:numPr>
    </w:pPr>
  </w:style>
  <w:style w:type="numbering" w:customStyle="1" w:styleId="WW8Num27">
    <w:name w:val="WW8Num27"/>
    <w:basedOn w:val="Sraonra"/>
    <w:rsid w:val="001039F8"/>
    <w:pPr>
      <w:numPr>
        <w:numId w:val="44"/>
      </w:numPr>
    </w:pPr>
  </w:style>
  <w:style w:type="character" w:customStyle="1" w:styleId="BetarpDiagrama">
    <w:name w:val="Be tarpų Diagrama"/>
    <w:link w:val="Betarp"/>
    <w:uiPriority w:val="1"/>
    <w:locked/>
    <w:rsid w:val="00772E83"/>
    <w:rPr>
      <w:rFonts w:ascii="Calibri" w:eastAsia="Calibri" w:hAnsi="Calibri"/>
    </w:rPr>
  </w:style>
  <w:style w:type="paragraph" w:styleId="Betarp">
    <w:name w:val="No Spacing"/>
    <w:link w:val="BetarpDiagrama"/>
    <w:uiPriority w:val="1"/>
    <w:qFormat/>
    <w:rsid w:val="00772E83"/>
    <w:pPr>
      <w:ind w:firstLine="720"/>
      <w:jc w:val="both"/>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514896">
      <w:bodyDiv w:val="1"/>
      <w:marLeft w:val="0"/>
      <w:marRight w:val="0"/>
      <w:marTop w:val="0"/>
      <w:marBottom w:val="0"/>
      <w:divBdr>
        <w:top w:val="none" w:sz="0" w:space="0" w:color="auto"/>
        <w:left w:val="none" w:sz="0" w:space="0" w:color="auto"/>
        <w:bottom w:val="none" w:sz="0" w:space="0" w:color="auto"/>
        <w:right w:val="none" w:sz="0" w:space="0" w:color="auto"/>
      </w:divBdr>
    </w:div>
    <w:div w:id="957297529">
      <w:bodyDiv w:val="1"/>
      <w:marLeft w:val="0"/>
      <w:marRight w:val="0"/>
      <w:marTop w:val="0"/>
      <w:marBottom w:val="0"/>
      <w:divBdr>
        <w:top w:val="none" w:sz="0" w:space="0" w:color="auto"/>
        <w:left w:val="none" w:sz="0" w:space="0" w:color="auto"/>
        <w:bottom w:val="none" w:sz="0" w:space="0" w:color="auto"/>
        <w:right w:val="none" w:sz="0" w:space="0" w:color="auto"/>
      </w:divBdr>
    </w:div>
    <w:div w:id="1029329733">
      <w:bodyDiv w:val="1"/>
      <w:marLeft w:val="0"/>
      <w:marRight w:val="0"/>
      <w:marTop w:val="0"/>
      <w:marBottom w:val="0"/>
      <w:divBdr>
        <w:top w:val="none" w:sz="0" w:space="0" w:color="auto"/>
        <w:left w:val="none" w:sz="0" w:space="0" w:color="auto"/>
        <w:bottom w:val="none" w:sz="0" w:space="0" w:color="auto"/>
        <w:right w:val="none" w:sz="0" w:space="0" w:color="auto"/>
      </w:divBdr>
    </w:div>
    <w:div w:id="1217426028">
      <w:bodyDiv w:val="1"/>
      <w:marLeft w:val="0"/>
      <w:marRight w:val="0"/>
      <w:marTop w:val="0"/>
      <w:marBottom w:val="0"/>
      <w:divBdr>
        <w:top w:val="none" w:sz="0" w:space="0" w:color="auto"/>
        <w:left w:val="none" w:sz="0" w:space="0" w:color="auto"/>
        <w:bottom w:val="none" w:sz="0" w:space="0" w:color="auto"/>
        <w:right w:val="none" w:sz="0" w:space="0" w:color="auto"/>
      </w:divBdr>
    </w:div>
    <w:div w:id="1403134626">
      <w:bodyDiv w:val="1"/>
      <w:marLeft w:val="0"/>
      <w:marRight w:val="0"/>
      <w:marTop w:val="0"/>
      <w:marBottom w:val="0"/>
      <w:divBdr>
        <w:top w:val="none" w:sz="0" w:space="0" w:color="auto"/>
        <w:left w:val="none" w:sz="0" w:space="0" w:color="auto"/>
        <w:bottom w:val="none" w:sz="0" w:space="0" w:color="auto"/>
        <w:right w:val="none" w:sz="0" w:space="0" w:color="auto"/>
      </w:divBdr>
    </w:div>
    <w:div w:id="1683122164">
      <w:bodyDiv w:val="1"/>
      <w:marLeft w:val="0"/>
      <w:marRight w:val="0"/>
      <w:marTop w:val="0"/>
      <w:marBottom w:val="0"/>
      <w:divBdr>
        <w:top w:val="none" w:sz="0" w:space="0" w:color="auto"/>
        <w:left w:val="none" w:sz="0" w:space="0" w:color="auto"/>
        <w:bottom w:val="none" w:sz="0" w:space="0" w:color="auto"/>
        <w:right w:val="none" w:sz="0" w:space="0" w:color="auto"/>
      </w:divBdr>
    </w:div>
    <w:div w:id="1818761769">
      <w:bodyDiv w:val="1"/>
      <w:marLeft w:val="0"/>
      <w:marRight w:val="0"/>
      <w:marTop w:val="0"/>
      <w:marBottom w:val="0"/>
      <w:divBdr>
        <w:top w:val="none" w:sz="0" w:space="0" w:color="auto"/>
        <w:left w:val="none" w:sz="0" w:space="0" w:color="auto"/>
        <w:bottom w:val="none" w:sz="0" w:space="0" w:color="auto"/>
        <w:right w:val="none" w:sz="0" w:space="0" w:color="auto"/>
      </w:divBdr>
    </w:div>
    <w:div w:id="18460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6</Pages>
  <Words>6368</Words>
  <Characters>3631</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Asta Bakanevičienė</cp:lastModifiedBy>
  <cp:revision>20</cp:revision>
  <dcterms:created xsi:type="dcterms:W3CDTF">2025-05-07T08:57:00Z</dcterms:created>
  <dcterms:modified xsi:type="dcterms:W3CDTF">2025-06-16T13:15:00Z</dcterms:modified>
</cp:coreProperties>
</file>